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6BF9" w14:textId="77777777" w:rsidR="001013D7" w:rsidRDefault="001013D7" w:rsidP="001013D7">
      <w:pPr>
        <w:spacing w:line="480" w:lineRule="auto"/>
        <w:jc w:val="center"/>
        <w:rPr>
          <w:b/>
          <w:bCs/>
        </w:rPr>
      </w:pPr>
      <w:r w:rsidRPr="00EF1C5F">
        <w:rPr>
          <w:b/>
          <w:bCs/>
          <w:color w:val="000000" w:themeColor="text1"/>
        </w:rPr>
        <w:t xml:space="preserve">Cross-Culture Adaptation and Validation of the Indonesian version of </w:t>
      </w:r>
      <w:r w:rsidRPr="00EF1C5F">
        <w:rPr>
          <w:b/>
          <w:bCs/>
        </w:rPr>
        <w:t>Social Problem-Solving Inventory-Revised among Midwife Indonesia</w:t>
      </w:r>
    </w:p>
    <w:p w14:paraId="057AE26A" w14:textId="77777777" w:rsidR="001013D7" w:rsidRPr="00EF1C5F" w:rsidRDefault="001013D7" w:rsidP="001013D7">
      <w:pPr>
        <w:spacing w:line="480" w:lineRule="auto"/>
        <w:jc w:val="center"/>
        <w:rPr>
          <w:b/>
          <w:bCs/>
        </w:rPr>
      </w:pPr>
    </w:p>
    <w:p w14:paraId="564C9D66" w14:textId="77777777" w:rsidR="001013D7" w:rsidRPr="00EF1C5F" w:rsidRDefault="001013D7" w:rsidP="001013D7">
      <w:pPr>
        <w:tabs>
          <w:tab w:val="left" w:pos="1534"/>
        </w:tabs>
        <w:spacing w:line="480" w:lineRule="auto"/>
        <w:jc w:val="center"/>
        <w:rPr>
          <w:vertAlign w:val="superscript"/>
        </w:rPr>
      </w:pPr>
      <w:r w:rsidRPr="00EF1C5F">
        <w:t>Novita</w:t>
      </w:r>
      <w:r w:rsidRPr="00EF1C5F">
        <w:rPr>
          <w:vertAlign w:val="superscript"/>
        </w:rPr>
        <w:t xml:space="preserve"> 1,2</w:t>
      </w:r>
      <w:r w:rsidRPr="00EF1C5F">
        <w:t xml:space="preserve">, Fredie Robinson </w:t>
      </w:r>
      <w:r w:rsidRPr="00EF1C5F">
        <w:rPr>
          <w:vertAlign w:val="superscript"/>
        </w:rPr>
        <w:t>1</w:t>
      </w:r>
      <w:r w:rsidRPr="00EF1C5F">
        <w:t>, Patricia Sator</w:t>
      </w:r>
      <w:r w:rsidRPr="00EF1C5F">
        <w:rPr>
          <w:vertAlign w:val="superscript"/>
        </w:rPr>
        <w:t>3</w:t>
      </w:r>
    </w:p>
    <w:p w14:paraId="543F484A" w14:textId="77777777" w:rsidR="001013D7" w:rsidRPr="00EF1C5F" w:rsidRDefault="001013D7" w:rsidP="001013D7">
      <w:pPr>
        <w:spacing w:line="480" w:lineRule="auto"/>
        <w:jc w:val="center"/>
        <w:rPr>
          <w:shd w:val="clear" w:color="auto" w:fill="FFFFFF"/>
          <w:vertAlign w:val="superscript"/>
        </w:rPr>
      </w:pPr>
      <w:r w:rsidRPr="00EF1C5F">
        <w:rPr>
          <w:spacing w:val="-2"/>
          <w:vertAlign w:val="superscript"/>
        </w:rPr>
        <w:t>1</w:t>
      </w:r>
      <w:r w:rsidRPr="00EF1C5F">
        <w:rPr>
          <w:spacing w:val="-1"/>
        </w:rPr>
        <w:t xml:space="preserve"> </w:t>
      </w:r>
      <w:r w:rsidRPr="00EF1C5F">
        <w:rPr>
          <w:shd w:val="clear" w:color="auto" w:fill="FFFFFF"/>
        </w:rPr>
        <w:t xml:space="preserve">Rehabilitation Medicine Unit, Faculty of Medicine and Health Sciences, </w:t>
      </w:r>
      <w:proofErr w:type="spellStart"/>
      <w:r w:rsidRPr="00EF1C5F">
        <w:rPr>
          <w:shd w:val="clear" w:color="auto" w:fill="FFFFFF"/>
        </w:rPr>
        <w:t>Universiti</w:t>
      </w:r>
      <w:proofErr w:type="spellEnd"/>
      <w:r w:rsidRPr="00EF1C5F">
        <w:rPr>
          <w:shd w:val="clear" w:color="auto" w:fill="FFFFFF"/>
        </w:rPr>
        <w:t xml:space="preserve"> Malaysia Sabah, Malaysia</w:t>
      </w:r>
      <w:r w:rsidRPr="00EF1C5F">
        <w:rPr>
          <w:shd w:val="clear" w:color="auto" w:fill="FFFFFF"/>
          <w:vertAlign w:val="superscript"/>
        </w:rPr>
        <w:t xml:space="preserve"> </w:t>
      </w:r>
    </w:p>
    <w:p w14:paraId="1AC530DA" w14:textId="77777777" w:rsidR="001013D7" w:rsidRPr="00EF1C5F" w:rsidRDefault="001013D7" w:rsidP="001013D7">
      <w:pPr>
        <w:spacing w:line="480" w:lineRule="auto"/>
        <w:jc w:val="center"/>
        <w:rPr>
          <w:spacing w:val="-2"/>
        </w:rPr>
      </w:pPr>
      <w:r w:rsidRPr="00EF1C5F">
        <w:rPr>
          <w:shd w:val="clear" w:color="auto" w:fill="FFFFFF"/>
          <w:vertAlign w:val="superscript"/>
        </w:rPr>
        <w:t>2</w:t>
      </w:r>
      <w:r w:rsidRPr="00EF1C5F">
        <w:rPr>
          <w:spacing w:val="-1"/>
        </w:rPr>
        <w:t>Department</w:t>
      </w:r>
      <w:r w:rsidRPr="00EF1C5F">
        <w:rPr>
          <w:spacing w:val="-6"/>
        </w:rPr>
        <w:t xml:space="preserve"> </w:t>
      </w:r>
      <w:r w:rsidRPr="00EF1C5F">
        <w:rPr>
          <w:spacing w:val="-1"/>
        </w:rPr>
        <w:t>Keperawatan,</w:t>
      </w:r>
      <w:r w:rsidRPr="00EF1C5F">
        <w:rPr>
          <w:spacing w:val="-5"/>
        </w:rPr>
        <w:t xml:space="preserve"> </w:t>
      </w:r>
      <w:r w:rsidRPr="00EF1C5F">
        <w:rPr>
          <w:spacing w:val="-1"/>
        </w:rPr>
        <w:t>STIKES</w:t>
      </w:r>
      <w:r w:rsidRPr="00EF1C5F">
        <w:rPr>
          <w:spacing w:val="-6"/>
        </w:rPr>
        <w:t xml:space="preserve"> </w:t>
      </w:r>
      <w:r w:rsidRPr="00EF1C5F">
        <w:rPr>
          <w:spacing w:val="-1"/>
        </w:rPr>
        <w:t>Abdi</w:t>
      </w:r>
      <w:r w:rsidRPr="00EF1C5F">
        <w:rPr>
          <w:spacing w:val="-5"/>
        </w:rPr>
        <w:t xml:space="preserve"> </w:t>
      </w:r>
      <w:r w:rsidRPr="00EF1C5F">
        <w:rPr>
          <w:spacing w:val="-1"/>
        </w:rPr>
        <w:t>Nusantara,</w:t>
      </w:r>
      <w:r w:rsidRPr="00EF1C5F">
        <w:rPr>
          <w:spacing w:val="-4"/>
        </w:rPr>
        <w:t xml:space="preserve"> </w:t>
      </w:r>
      <w:r w:rsidRPr="00EF1C5F">
        <w:rPr>
          <w:spacing w:val="-1"/>
        </w:rPr>
        <w:t>Indonesia</w:t>
      </w:r>
    </w:p>
    <w:p w14:paraId="19EFD93D" w14:textId="77777777" w:rsidR="001013D7" w:rsidRPr="00EF1C5F" w:rsidRDefault="001013D7" w:rsidP="001013D7">
      <w:pPr>
        <w:spacing w:line="480" w:lineRule="auto"/>
        <w:jc w:val="center"/>
        <w:rPr>
          <w:spacing w:val="-2"/>
        </w:rPr>
      </w:pPr>
      <w:r w:rsidRPr="00EF1C5F">
        <w:rPr>
          <w:spacing w:val="-2"/>
          <w:vertAlign w:val="superscript"/>
        </w:rPr>
        <w:t>3</w:t>
      </w:r>
      <w:r w:rsidRPr="00EF1C5F">
        <w:rPr>
          <w:spacing w:val="-2"/>
        </w:rPr>
        <w:t>Rumah Sakit Haji Jakarta, Indonesia</w:t>
      </w:r>
    </w:p>
    <w:p w14:paraId="216DBBEC" w14:textId="77777777" w:rsidR="001013D7" w:rsidRPr="00EF1C5F" w:rsidRDefault="001013D7" w:rsidP="001013D7">
      <w:pPr>
        <w:spacing w:line="480" w:lineRule="auto"/>
        <w:jc w:val="center"/>
        <w:rPr>
          <w:spacing w:val="-2"/>
        </w:rPr>
      </w:pPr>
      <w:r w:rsidRPr="00EF1C5F">
        <w:rPr>
          <w:spacing w:val="-2"/>
        </w:rPr>
        <w:t>https://orcid.org/0000-0001-6844-5063</w:t>
      </w:r>
    </w:p>
    <w:p w14:paraId="09CF2082" w14:textId="77777777" w:rsidR="001013D7" w:rsidRPr="00EF1C5F" w:rsidRDefault="001013D7" w:rsidP="001013D7">
      <w:pPr>
        <w:spacing w:line="480" w:lineRule="auto"/>
        <w:jc w:val="center"/>
        <w:rPr>
          <w:spacing w:val="-1"/>
        </w:rPr>
      </w:pPr>
      <w:r w:rsidRPr="00EF1C5F">
        <w:rPr>
          <w:spacing w:val="-1"/>
        </w:rPr>
        <w:t>https://orcid.org/0000-0001-7549-5130</w:t>
      </w:r>
    </w:p>
    <w:p w14:paraId="6A1ED18C" w14:textId="77777777" w:rsidR="001013D7" w:rsidRPr="00EF1C5F" w:rsidRDefault="001013D7" w:rsidP="001013D7">
      <w:pPr>
        <w:spacing w:line="480" w:lineRule="auto"/>
        <w:rPr>
          <w:rStyle w:val="Hyperlink"/>
          <w:spacing w:val="-1"/>
        </w:rPr>
      </w:pPr>
    </w:p>
    <w:p w14:paraId="3B59DC26" w14:textId="77777777" w:rsidR="001013D7" w:rsidRPr="00EF1C5F" w:rsidRDefault="001013D7" w:rsidP="001013D7">
      <w:pPr>
        <w:spacing w:line="480" w:lineRule="auto"/>
        <w:rPr>
          <w:rStyle w:val="Hyperlink"/>
          <w:spacing w:val="-1"/>
        </w:rPr>
      </w:pPr>
      <w:r w:rsidRPr="00EF1C5F">
        <w:rPr>
          <w:rStyle w:val="Hyperlink"/>
          <w:spacing w:val="-1"/>
        </w:rPr>
        <w:t>Corresponding author:</w:t>
      </w:r>
    </w:p>
    <w:p w14:paraId="015F740D" w14:textId="77777777" w:rsidR="001013D7" w:rsidRPr="00EF1C5F" w:rsidRDefault="001013D7" w:rsidP="001013D7">
      <w:pPr>
        <w:spacing w:line="480" w:lineRule="auto"/>
      </w:pPr>
      <w:r w:rsidRPr="00EF1C5F">
        <w:t>Fredie Robinson</w:t>
      </w:r>
    </w:p>
    <w:p w14:paraId="45F3CCD2" w14:textId="77777777" w:rsidR="001013D7" w:rsidRPr="00EF1C5F" w:rsidRDefault="001013D7" w:rsidP="001013D7">
      <w:pPr>
        <w:spacing w:line="480" w:lineRule="auto"/>
        <w:rPr>
          <w:shd w:val="clear" w:color="auto" w:fill="FFFFFF"/>
          <w:vertAlign w:val="superscript"/>
        </w:rPr>
      </w:pPr>
      <w:r w:rsidRPr="00EF1C5F">
        <w:rPr>
          <w:shd w:val="clear" w:color="auto" w:fill="FFFFFF"/>
        </w:rPr>
        <w:t xml:space="preserve">Rehabilitation Medicine Unit, Faculty of Medicine and Health Sciences, </w:t>
      </w:r>
      <w:proofErr w:type="spellStart"/>
      <w:r w:rsidRPr="00EF1C5F">
        <w:rPr>
          <w:shd w:val="clear" w:color="auto" w:fill="FFFFFF"/>
        </w:rPr>
        <w:t>Universiti</w:t>
      </w:r>
      <w:proofErr w:type="spellEnd"/>
      <w:r w:rsidRPr="00EF1C5F">
        <w:rPr>
          <w:shd w:val="clear" w:color="auto" w:fill="FFFFFF"/>
        </w:rPr>
        <w:t xml:space="preserve"> Malaysia Sabah, Malaysia</w:t>
      </w:r>
      <w:r w:rsidRPr="00EF1C5F">
        <w:rPr>
          <w:shd w:val="clear" w:color="auto" w:fill="FFFFFF"/>
          <w:vertAlign w:val="superscript"/>
        </w:rPr>
        <w:t xml:space="preserve"> </w:t>
      </w:r>
    </w:p>
    <w:p w14:paraId="350573AD" w14:textId="77777777" w:rsidR="001013D7" w:rsidRPr="00EF1C5F" w:rsidRDefault="001013D7" w:rsidP="001013D7">
      <w:pPr>
        <w:spacing w:line="480" w:lineRule="auto"/>
        <w:rPr>
          <w:spacing w:val="-1"/>
        </w:rPr>
      </w:pPr>
      <w:r w:rsidRPr="00EF1C5F">
        <w:rPr>
          <w:shd w:val="clear" w:color="auto" w:fill="FFFFFF"/>
        </w:rPr>
        <w:t xml:space="preserve">Email: </w:t>
      </w:r>
      <w:r w:rsidRPr="00EF1C5F">
        <w:rPr>
          <w:color w:val="222222"/>
          <w:shd w:val="clear" w:color="auto" w:fill="FFFFFF"/>
        </w:rPr>
        <w:t>freddie@ums.edu.my</w:t>
      </w:r>
    </w:p>
    <w:p w14:paraId="2D337B8E" w14:textId="77777777" w:rsidR="001013D7" w:rsidRDefault="001013D7" w:rsidP="001013D7">
      <w:pPr>
        <w:spacing w:line="480" w:lineRule="auto"/>
        <w:rPr>
          <w:b/>
          <w:bCs/>
          <w:color w:val="000000" w:themeColor="text1"/>
        </w:rPr>
      </w:pPr>
    </w:p>
    <w:p w14:paraId="2B17C9E8" w14:textId="77777777" w:rsidR="001013D7" w:rsidRPr="00AA56A7" w:rsidRDefault="001013D7" w:rsidP="001013D7">
      <w:pPr>
        <w:spacing w:line="480" w:lineRule="auto"/>
        <w:rPr>
          <w:b/>
          <w:bCs/>
          <w:color w:val="000000" w:themeColor="text1"/>
        </w:rPr>
      </w:pPr>
      <w:r w:rsidRPr="00AA56A7">
        <w:rPr>
          <w:b/>
          <w:bCs/>
          <w:color w:val="000000" w:themeColor="text1"/>
        </w:rPr>
        <w:t>Declaration of Conflicting Interests</w:t>
      </w:r>
    </w:p>
    <w:p w14:paraId="4AA9A285" w14:textId="77777777" w:rsidR="001013D7" w:rsidRDefault="001013D7" w:rsidP="001013D7">
      <w:pPr>
        <w:spacing w:line="480" w:lineRule="auto"/>
        <w:rPr>
          <w:color w:val="000000" w:themeColor="text1"/>
        </w:rPr>
      </w:pPr>
      <w:r>
        <w:rPr>
          <w:color w:val="000000" w:themeColor="text1"/>
        </w:rPr>
        <w:tab/>
        <w:t xml:space="preserve">All authors </w:t>
      </w:r>
      <w:r w:rsidRPr="00AA56A7">
        <w:rPr>
          <w:color w:val="000000" w:themeColor="text1"/>
        </w:rPr>
        <w:t>declared no potential conflicts of interest</w:t>
      </w:r>
      <w:r>
        <w:rPr>
          <w:color w:val="000000" w:themeColor="text1"/>
        </w:rPr>
        <w:t>.</w:t>
      </w:r>
    </w:p>
    <w:p w14:paraId="68CCAEF7" w14:textId="77777777" w:rsidR="001013D7" w:rsidRPr="00AA56A7" w:rsidRDefault="001013D7" w:rsidP="001013D7">
      <w:pPr>
        <w:spacing w:line="480" w:lineRule="auto"/>
        <w:rPr>
          <w:color w:val="000000" w:themeColor="text1"/>
        </w:rPr>
      </w:pPr>
    </w:p>
    <w:p w14:paraId="0F613417" w14:textId="77777777" w:rsidR="001013D7" w:rsidRPr="00AA56A7" w:rsidRDefault="001013D7" w:rsidP="001013D7">
      <w:pPr>
        <w:spacing w:line="480" w:lineRule="auto"/>
        <w:rPr>
          <w:b/>
          <w:bCs/>
          <w:color w:val="000000" w:themeColor="text1"/>
        </w:rPr>
      </w:pPr>
      <w:r w:rsidRPr="00AA56A7">
        <w:rPr>
          <w:b/>
          <w:bCs/>
          <w:color w:val="000000" w:themeColor="text1"/>
        </w:rPr>
        <w:t>Funding</w:t>
      </w:r>
    </w:p>
    <w:p w14:paraId="1F182196" w14:textId="77777777" w:rsidR="001013D7" w:rsidRPr="00EF1C5F" w:rsidRDefault="001013D7" w:rsidP="001013D7">
      <w:pPr>
        <w:spacing w:line="480" w:lineRule="auto"/>
        <w:rPr>
          <w:b/>
          <w:bCs/>
        </w:rPr>
      </w:pPr>
      <w:r>
        <w:rPr>
          <w:color w:val="000000" w:themeColor="text1"/>
        </w:rPr>
        <w:tab/>
      </w:r>
      <w:r w:rsidRPr="00AA56A7">
        <w:rPr>
          <w:color w:val="000000" w:themeColor="text1"/>
        </w:rPr>
        <w:t>The author(s) received no financial support for the research, authorship, and/or publication of this article.</w:t>
      </w:r>
    </w:p>
    <w:p w14:paraId="152483FB" w14:textId="77777777" w:rsidR="0085436D" w:rsidRDefault="0085436D" w:rsidP="00BC3CB7">
      <w:pPr>
        <w:spacing w:line="480" w:lineRule="auto"/>
        <w:jc w:val="center"/>
        <w:rPr>
          <w:b/>
          <w:bCs/>
        </w:rPr>
      </w:pPr>
      <w:r w:rsidRPr="0085436D">
        <w:rPr>
          <w:b/>
          <w:bCs/>
          <w:color w:val="000000" w:themeColor="text1"/>
        </w:rPr>
        <w:lastRenderedPageBreak/>
        <w:t>Cross-</w:t>
      </w:r>
      <w:r w:rsidR="008A2DC9" w:rsidRPr="0085436D">
        <w:rPr>
          <w:b/>
          <w:bCs/>
          <w:color w:val="000000" w:themeColor="text1"/>
        </w:rPr>
        <w:t xml:space="preserve">Culture Adaptation </w:t>
      </w:r>
      <w:r w:rsidR="008A2DC9">
        <w:rPr>
          <w:b/>
          <w:bCs/>
          <w:color w:val="000000" w:themeColor="text1"/>
        </w:rPr>
        <w:t>a</w:t>
      </w:r>
      <w:r w:rsidR="008A2DC9" w:rsidRPr="0085436D">
        <w:rPr>
          <w:b/>
          <w:bCs/>
          <w:color w:val="000000" w:themeColor="text1"/>
        </w:rPr>
        <w:t xml:space="preserve">nd Validation </w:t>
      </w:r>
      <w:r w:rsidRPr="0085436D">
        <w:rPr>
          <w:b/>
          <w:bCs/>
          <w:color w:val="000000" w:themeColor="text1"/>
        </w:rPr>
        <w:t xml:space="preserve">of </w:t>
      </w:r>
      <w:r w:rsidR="008A2DC9">
        <w:rPr>
          <w:b/>
          <w:bCs/>
          <w:color w:val="000000" w:themeColor="text1"/>
        </w:rPr>
        <w:t xml:space="preserve">the Indonesian version of </w:t>
      </w:r>
      <w:r w:rsidRPr="0085436D">
        <w:rPr>
          <w:b/>
          <w:bCs/>
        </w:rPr>
        <w:t xml:space="preserve">Social Problem-Solving Inventory-Revised </w:t>
      </w:r>
      <w:r w:rsidR="008A2DC9">
        <w:rPr>
          <w:b/>
          <w:bCs/>
        </w:rPr>
        <w:t>among Midwife</w:t>
      </w:r>
      <w:r w:rsidRPr="0085436D">
        <w:rPr>
          <w:b/>
          <w:bCs/>
        </w:rPr>
        <w:t xml:space="preserve"> Indonesia</w:t>
      </w:r>
    </w:p>
    <w:p w14:paraId="34E7E689" w14:textId="77777777" w:rsidR="0085436D" w:rsidRDefault="0085436D" w:rsidP="0085436D">
      <w:pPr>
        <w:spacing w:line="480" w:lineRule="auto"/>
        <w:rPr>
          <w:b/>
          <w:bCs/>
        </w:rPr>
      </w:pPr>
    </w:p>
    <w:p w14:paraId="3F83F202" w14:textId="77777777" w:rsidR="0085436D" w:rsidRDefault="0085436D" w:rsidP="0085436D">
      <w:pPr>
        <w:spacing w:line="480" w:lineRule="auto"/>
        <w:rPr>
          <w:b/>
          <w:bCs/>
        </w:rPr>
      </w:pPr>
      <w:r w:rsidRPr="0085436D">
        <w:rPr>
          <w:b/>
          <w:bCs/>
        </w:rPr>
        <w:t>Abstract</w:t>
      </w:r>
    </w:p>
    <w:p w14:paraId="43E80135" w14:textId="77777777" w:rsidR="008A2DC9" w:rsidRDefault="008A2DC9" w:rsidP="008A2DC9">
      <w:pPr>
        <w:spacing w:line="480" w:lineRule="auto"/>
      </w:pPr>
      <w:r>
        <w:t>Background: The Social Problem-Solving Inventory-Revised Short Form (SPSI-R: S) is a well-developed self-report instrument measuring social problem solving in a shorter version. Although the psychometric qualities of the SPSI-R: SF have been studied with a range of populations, they have not yet been established for midwife populations in Indonesia.</w:t>
      </w:r>
    </w:p>
    <w:p w14:paraId="368316DC" w14:textId="77777777" w:rsidR="008A2DC9" w:rsidRDefault="008A2DC9" w:rsidP="008A2DC9">
      <w:pPr>
        <w:spacing w:line="480" w:lineRule="auto"/>
      </w:pPr>
      <w:r>
        <w:t xml:space="preserve">Objectives: This study investigates factor structure and item-level psychometrics of the Social Problem-Solving Inventory-Revised: Short Form (SPSI-R:S), for midwife in Indonesia. </w:t>
      </w:r>
    </w:p>
    <w:p w14:paraId="5E10D022" w14:textId="77777777" w:rsidR="008A2DC9" w:rsidRDefault="008A2DC9" w:rsidP="008A2DC9">
      <w:pPr>
        <w:spacing w:line="480" w:lineRule="auto"/>
      </w:pPr>
      <w:r>
        <w:t xml:space="preserve">Methods:  Participants were Indonesian midwives working in gynecology clinic at West Java, Indonesia. A convenience sample of one thousand individuals was collected using online survey techniques. The SPSI-R: SF is a 25-item self-report questionnaire with five subscales that measures functional and dysfunctional cognitive and emotional problem-solving. An exploratory factor analysis (EFA) was conducted. Then, convergent validity and discriminatory validity was measured using Average Variance Extracted. The Cronbach's alpha coefficients for the SPSI-R: SF subscales were calculated to examine their internal consistency for the total study. </w:t>
      </w:r>
    </w:p>
    <w:p w14:paraId="460D9CDD" w14:textId="77777777" w:rsidR="008A2DC9" w:rsidRDefault="008A2DC9" w:rsidP="008A2DC9">
      <w:pPr>
        <w:spacing w:line="480" w:lineRule="auto"/>
      </w:pPr>
      <w:r>
        <w:t>Results: The average age is 35.15 years old (standard deviation=6.14). Five factors with eigen values larger than 1 were retrieved and accounted for 59.1% of the variance in the original variables. Five factors have an appropriate average variance extracted (AVE &gt; 50). Cronbach alpha coefficients for Bahasa versions of the SPSI-R: SF ranged from 0.722 to 0.886.</w:t>
      </w:r>
    </w:p>
    <w:p w14:paraId="1347B570" w14:textId="77777777" w:rsidR="00896AF1" w:rsidRPr="00896AF1" w:rsidRDefault="008A2DC9" w:rsidP="008A2DC9">
      <w:pPr>
        <w:spacing w:line="480" w:lineRule="auto"/>
      </w:pPr>
      <w:r>
        <w:lastRenderedPageBreak/>
        <w:t>Conclusion: The SPSI-R: SF (Bahasa version) scale showed adequate internal consistency and validity. This instrument will enable us to assess functional and dysfunctional cognitive and emotional orientations towards solving life problems</w:t>
      </w:r>
      <w:r w:rsidR="00896AF1" w:rsidRPr="00896AF1">
        <w:t>.</w:t>
      </w:r>
    </w:p>
    <w:p w14:paraId="4108336C" w14:textId="77777777" w:rsidR="00896AF1" w:rsidRDefault="00896AF1" w:rsidP="00896AF1">
      <w:pPr>
        <w:spacing w:line="480" w:lineRule="auto"/>
        <w:rPr>
          <w:b/>
          <w:bCs/>
        </w:rPr>
      </w:pPr>
    </w:p>
    <w:p w14:paraId="72A996BD" w14:textId="77777777" w:rsidR="00896AF1" w:rsidRDefault="00896AF1" w:rsidP="00896AF1">
      <w:pPr>
        <w:spacing w:line="480" w:lineRule="auto"/>
      </w:pPr>
      <w:r w:rsidRPr="00896AF1">
        <w:rPr>
          <w:b/>
          <w:bCs/>
        </w:rPr>
        <w:t xml:space="preserve">Keywords: </w:t>
      </w:r>
      <w:r w:rsidRPr="00896AF1">
        <w:t xml:space="preserve">Social </w:t>
      </w:r>
      <w:r w:rsidR="008A2DC9" w:rsidRPr="00896AF1">
        <w:t>Problem-Solving</w:t>
      </w:r>
      <w:r w:rsidRPr="00896AF1">
        <w:t xml:space="preserve"> Inventory-Revised Short-Form (SPSI-R: SF); Psychometric properties; </w:t>
      </w:r>
      <w:r>
        <w:t>midwife; Indonesia; Bahasa</w:t>
      </w:r>
      <w:r w:rsidRPr="00896AF1">
        <w:t>.</w:t>
      </w:r>
    </w:p>
    <w:p w14:paraId="6F08CF10" w14:textId="77777777" w:rsidR="00896AF1" w:rsidRPr="0085436D" w:rsidRDefault="00896AF1" w:rsidP="00896AF1">
      <w:pPr>
        <w:spacing w:line="480" w:lineRule="auto"/>
        <w:rPr>
          <w:b/>
          <w:bCs/>
        </w:rPr>
      </w:pPr>
    </w:p>
    <w:p w14:paraId="3FFC8323" w14:textId="77777777" w:rsidR="008A2DC9" w:rsidRDefault="0085436D" w:rsidP="008A2DC9">
      <w:pPr>
        <w:spacing w:line="480" w:lineRule="auto"/>
        <w:rPr>
          <w:b/>
          <w:bCs/>
        </w:rPr>
      </w:pPr>
      <w:r w:rsidRPr="0085436D">
        <w:rPr>
          <w:b/>
          <w:bCs/>
        </w:rPr>
        <w:t>Introduction</w:t>
      </w:r>
    </w:p>
    <w:p w14:paraId="553FA5F6" w14:textId="59863EDF" w:rsidR="008A2DC9" w:rsidRDefault="008A2DC9" w:rsidP="008A2DC9">
      <w:pPr>
        <w:spacing w:line="480" w:lineRule="auto"/>
        <w:rPr>
          <w:b/>
          <w:bCs/>
        </w:rPr>
      </w:pPr>
      <w:r>
        <w:t xml:space="preserve">Midwives provide some of the most crucial healthcare services, such as prenatal care, birth, and postnatal care, as well as programs for the development, improvement, and protection of mother and child health. Midwives also have a crucial role in reducing maternal and child mortality </w:t>
      </w:r>
      <w:sdt>
        <w:sdtPr>
          <w:rPr>
            <w:color w:val="000000"/>
          </w:rPr>
          <w:tag w:val="MENDELEY_CITATION_v3_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"/>
          <w:id w:val="-1223057805"/>
          <w:placeholder>
            <w:docPart w:val="DefaultPlaceholder_-1854013440"/>
          </w:placeholder>
        </w:sdtPr>
        <w:sdtContent>
          <w:r w:rsidR="001C591B" w:rsidRPr="001C591B">
            <w:rPr>
              <w:color w:val="000000"/>
            </w:rPr>
            <w:t>[1,2]</w:t>
          </w:r>
        </w:sdtContent>
      </w:sdt>
      <w:r>
        <w:t xml:space="preserve">. Dissatisfied midwives may suffer problems such as continuous complaint, dismissal and indifference towards the job, and hopelessness over the future of the profession. According to studies, problem-solving skills effectively increase contentment </w:t>
      </w:r>
      <w:sdt>
        <w:sdtPr>
          <w:rPr>
            <w:color w:val="000000"/>
          </w:rPr>
          <w:tag w:val="MENDELEY_CITATION_v3_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"/>
          <w:id w:val="1722174200"/>
          <w:placeholder>
            <w:docPart w:val="DefaultPlaceholder_-1854013440"/>
          </w:placeholder>
        </w:sdtPr>
        <w:sdtContent>
          <w:r w:rsidR="001C591B" w:rsidRPr="001C591B">
            <w:rPr>
              <w:color w:val="000000"/>
            </w:rPr>
            <w:t>[3,4]</w:t>
          </w:r>
        </w:sdtContent>
      </w:sdt>
      <w:r>
        <w:t xml:space="preserve">. </w:t>
      </w:r>
    </w:p>
    <w:p w14:paraId="05CEBCD1" w14:textId="70BC0998" w:rsidR="008A2DC9" w:rsidRPr="008A2DC9" w:rsidRDefault="008A2DC9" w:rsidP="008A2DC9">
      <w:pPr>
        <w:spacing w:line="480" w:lineRule="auto"/>
        <w:ind w:firstLine="720"/>
        <w:rPr>
          <w:b/>
          <w:bCs/>
        </w:rPr>
      </w:pPr>
      <w:r>
        <w:t xml:space="preserve">It has been found repeatedly that social problem-solving skills influence adjustment among persons in general and among those with a wide range of emotional and medical health issues </w:t>
      </w:r>
      <w:sdt>
        <w:sdtPr>
          <w:rPr>
            <w:color w:val="000000"/>
          </w:rPr>
          <w:tag w:val="MENDELEY_CITATION_v3_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"/>
          <w:id w:val="-1317106726"/>
          <w:placeholder>
            <w:docPart w:val="DefaultPlaceholder_-1854013440"/>
          </w:placeholder>
        </w:sdtPr>
        <w:sdtContent>
          <w:r w:rsidR="001C591B" w:rsidRPr="001C591B">
            <w:rPr>
              <w:color w:val="000000"/>
            </w:rPr>
            <w:t>[5,6]</w:t>
          </w:r>
        </w:sdtContent>
      </w:sdt>
      <w:r>
        <w:t xml:space="preserve">. Furthermore, </w:t>
      </w:r>
      <w:sdt>
        <w:sdtPr>
          <w:rPr>
            <w:color w:val="000000"/>
          </w:rPr>
          <w:tag w:val="MENDELEY_CITATION_v3_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"/>
          <w:id w:val="541725165"/>
          <w:placeholder>
            <w:docPart w:val="DefaultPlaceholder_-1854013440"/>
          </w:placeholder>
        </w:sdtPr>
        <w:sdtContent>
          <w:r w:rsidR="001C591B" w:rsidRPr="001C591B">
            <w:rPr>
              <w:color w:val="000000"/>
            </w:rPr>
            <w:t>[7]</w:t>
          </w:r>
        </w:sdtContent>
      </w:sdt>
      <w:r>
        <w:t xml:space="preserve"> found that therapies focusing on social problem-solving abilities are beneficial in reducing subsequent psychological distress and depression in both individuals with chronic health issues and their family carers </w:t>
      </w:r>
      <w:sdt>
        <w:sdtPr>
          <w:rPr>
            <w:color w:val="000000"/>
          </w:rPr>
          <w:tag w:val="MENDELEY_CITATION_v3_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"/>
          <w:id w:val="1169062697"/>
          <w:placeholder>
            <w:docPart w:val="DefaultPlaceholder_-1854013440"/>
          </w:placeholder>
        </w:sdtPr>
        <w:sdtContent>
          <w:r w:rsidR="001C591B" w:rsidRPr="001C591B">
            <w:rPr>
              <w:color w:val="000000"/>
            </w:rPr>
            <w:t>[8]</w:t>
          </w:r>
        </w:sdtContent>
      </w:sdt>
      <w:r>
        <w:t xml:space="preserve">. Consequently, it is essential to assess social problem-solving skills in medical contexts. Despite its influence on adjustment, outcomes, and treatment implications, social problem-solving abilities are often underassessed in medical contexts. There are several established measures of social problem solving, such as the Means-End Problem Solving Process </w:t>
      </w:r>
      <w:sdt>
        <w:sdtPr>
          <w:rPr>
            <w:color w:val="000000"/>
          </w:rPr>
          <w:tag w:val="MENDELEY_CITATION_v3_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"/>
          <w:id w:val="603381125"/>
          <w:placeholder>
            <w:docPart w:val="DefaultPlaceholder_-1854013440"/>
          </w:placeholder>
        </w:sdtPr>
        <w:sdtContent>
          <w:r w:rsidR="001C591B" w:rsidRPr="001C591B">
            <w:rPr>
              <w:color w:val="000000"/>
            </w:rPr>
            <w:t>[9]</w:t>
          </w:r>
        </w:sdtContent>
      </w:sdt>
      <w:r>
        <w:t xml:space="preserve">, the Problem-Solving Inventory </w:t>
      </w:r>
      <w:sdt>
        <w:sdtPr>
          <w:rPr>
            <w:color w:val="000000"/>
          </w:rPr>
          <w:tag w:val="MENDELEY_CITATION_v3_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"/>
          <w:id w:val="-670025330"/>
          <w:placeholder>
            <w:docPart w:val="DefaultPlaceholder_-1854013440"/>
          </w:placeholder>
        </w:sdtPr>
        <w:sdtContent>
          <w:r w:rsidR="001C591B" w:rsidRPr="001C591B">
            <w:rPr>
              <w:color w:val="000000"/>
            </w:rPr>
            <w:t>[10]</w:t>
          </w:r>
        </w:sdtContent>
      </w:sdt>
      <w:r>
        <w:t>, and the Social Problem-</w:t>
      </w:r>
      <w:r>
        <w:lastRenderedPageBreak/>
        <w:t xml:space="preserve">Solving Inventory-Revised (SPSI-R; </w:t>
      </w:r>
      <w:sdt>
        <w:sdtPr>
          <w:rPr>
            <w:color w:val="000000"/>
          </w:rPr>
          <w:tag w:val="MENDELEY_CITATION_v3_eyJjaXRhdGlvbklEIjoiTUVOREVMRVlfQ0lUQVRJT05fZTdkNTc3ZjItNTAzZi00OTJmLWFiNWYtZjYyOTkxZDE5NzY1IiwicHJvcGVydGllcyI6eyJub3RlSW5kZXgiOjB9LCJpc0VkaXRlZCI6ZmFsc2UsIm1hbnVhbE92ZXJyaWRlIjp7ImlzTWFudWFsbHlPdmVycmlkZGVuIjpmYWxzZSwiY2l0ZXByb2NUZXh0IjoiWzZ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XX0="/>
          <w:id w:val="-1493327364"/>
          <w:placeholder>
            <w:docPart w:val="DefaultPlaceholder_-1854013440"/>
          </w:placeholder>
        </w:sdtPr>
        <w:sdtContent>
          <w:r w:rsidR="001C591B" w:rsidRPr="001C591B">
            <w:rPr>
              <w:color w:val="000000"/>
            </w:rPr>
            <w:t>[6]</w:t>
          </w:r>
        </w:sdtContent>
      </w:sdt>
      <w:r>
        <w:t xml:space="preserve">). On the basis of </w:t>
      </w:r>
      <w:proofErr w:type="spellStart"/>
      <w:r>
        <w:t>D'Zurilla</w:t>
      </w:r>
      <w:proofErr w:type="spellEnd"/>
      <w:r>
        <w:t xml:space="preserve"> and Nezu's five-component Social Problem-Solving Model, the Social Problem-Solving Inventory-Revised (SPSI-RTM) is a well-developed self-report instrument measuring social problem solving. Social Problem-Solving Inventory-Revised Short Form (SPSI-R: S) is a shorter version that has the same five components as the lengthier form </w:t>
      </w:r>
      <w:sdt>
        <w:sdtPr>
          <w:rPr>
            <w:color w:val="000000"/>
          </w:rPr>
          <w:tag w:val="MENDELEY_CITATION_v3_eyJjaXRhdGlvbklEIjoiTUVOREVMRVlfQ0lUQVRJT05fNzhiYTJmNzItOThkOC00YzBiLWIwMDgtNjE4MmVhZGZkM2VkIiwicHJvcGVydGllcyI6eyJub3RlSW5kZXgiOjB9LCJpc0VkaXRlZCI6ZmFsc2UsIm1hbnVhbE92ZXJyaWRlIjp7ImlzTWFudWFsbHlPdmVycmlkZGVuIjpmYWxzZSwiY2l0ZXByb2NUZXh0IjoiWzZ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XX0="/>
          <w:id w:val="-497112672"/>
          <w:placeholder>
            <w:docPart w:val="DefaultPlaceholder_-1854013440"/>
          </w:placeholder>
        </w:sdtPr>
        <w:sdtContent>
          <w:r w:rsidR="001C591B" w:rsidRPr="001C591B">
            <w:rPr>
              <w:color w:val="000000"/>
            </w:rPr>
            <w:t>[6]</w:t>
          </w:r>
        </w:sdtContent>
      </w:sdt>
      <w:r>
        <w:t xml:space="preserve">. The SPSI-R:S has efficient administration procedures, standardized norms </w:t>
      </w:r>
      <w:sdt>
        <w:sdtPr>
          <w:rPr>
            <w:color w:val="000000"/>
          </w:rPr>
          <w:tag w:val="MENDELEY_CITATION_v3_eyJjaXRhdGlvbklEIjoiTUVOREVMRVlfQ0lUQVRJT05fNzgyOTQ3ZjItODk2ZS00NDJhLWE3MWUtNDExZTM4ZjI5ZjkwIiwicHJvcGVydGllcyI6eyJub3RlSW5kZXgiOjB9LCJpc0VkaXRlZCI6ZmFsc2UsIm1hbnVhbE92ZXJyaWRlIjp7ImlzTWFudWFsbHlPdmVycmlkZGVuIjpmYWxzZSwiY2l0ZXByb2NUZXh0IjoiWzZ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XX0="/>
          <w:id w:val="-1955391060"/>
          <w:placeholder>
            <w:docPart w:val="DefaultPlaceholder_-1854013440"/>
          </w:placeholder>
        </w:sdtPr>
        <w:sdtContent>
          <w:r w:rsidR="001C591B" w:rsidRPr="001C591B">
            <w:rPr>
              <w:color w:val="000000"/>
            </w:rPr>
            <w:t>[6]</w:t>
          </w:r>
        </w:sdtContent>
      </w:sdt>
      <w:r>
        <w:t xml:space="preserve">, and has been used to assess social problem solving in a variety of populations, including, but not limited to, people with low vision </w:t>
      </w:r>
      <w:sdt>
        <w:sdtPr>
          <w:rPr>
            <w:color w:val="000000"/>
          </w:rPr>
          <w:tag w:val="MENDELEY_CITATION_v3_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"/>
          <w:id w:val="1946655663"/>
          <w:placeholder>
            <w:docPart w:val="DefaultPlaceholder_-1854013440"/>
          </w:placeholder>
        </w:sdtPr>
        <w:sdtContent>
          <w:r w:rsidR="001C591B" w:rsidRPr="001C591B">
            <w:rPr>
              <w:color w:val="000000"/>
            </w:rPr>
            <w:t>[5]</w:t>
          </w:r>
        </w:sdtContent>
      </w:sdt>
      <w:r>
        <w:t xml:space="preserve">, individuals with a recent suicidal attempt </w:t>
      </w:r>
      <w:sdt>
        <w:sdtPr>
          <w:rPr>
            <w:color w:val="000000"/>
          </w:rPr>
          <w:tag w:val="MENDELEY_CITATION_v3_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"/>
          <w:id w:val="1350532335"/>
          <w:placeholder>
            <w:docPart w:val="DefaultPlaceholder_-1854013440"/>
          </w:placeholder>
        </w:sdtPr>
        <w:sdtContent>
          <w:r w:rsidR="001C591B" w:rsidRPr="001C591B">
            <w:rPr>
              <w:color w:val="000000"/>
            </w:rPr>
            <w:t>[11]</w:t>
          </w:r>
        </w:sdtContent>
      </w:sdt>
      <w:r>
        <w:t xml:space="preserve">, college students </w:t>
      </w:r>
      <w:sdt>
        <w:sdtPr>
          <w:rPr>
            <w:color w:val="000000"/>
          </w:rPr>
          <w:tag w:val="MENDELEY_CITATION_v3_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"/>
          <w:id w:val="-1343315378"/>
          <w:placeholder>
            <w:docPart w:val="DefaultPlaceholder_-1854013440"/>
          </w:placeholder>
        </w:sdtPr>
        <w:sdtContent>
          <w:r w:rsidR="001C591B" w:rsidRPr="001C591B">
            <w:rPr>
              <w:color w:val="000000"/>
            </w:rPr>
            <w:t>[7]</w:t>
          </w:r>
        </w:sdtContent>
      </w:sdt>
      <w:r>
        <w:t xml:space="preserve">. The SPSI-R: S has been utilized globally as well </w:t>
      </w:r>
      <w:sdt>
        <w:sdtPr>
          <w:rPr>
            <w:color w:val="000000"/>
          </w:rPr>
          <w:tag w:val="MENDELEY_CITATION_v3_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"/>
          <w:id w:val="1243525589"/>
          <w:placeholder>
            <w:docPart w:val="DefaultPlaceholder_-1854013440"/>
          </w:placeholder>
        </w:sdtPr>
        <w:sdtContent>
          <w:r w:rsidR="001C591B" w:rsidRPr="001C591B">
            <w:rPr>
              <w:color w:val="000000"/>
            </w:rPr>
            <w:t>[7]</w:t>
          </w:r>
        </w:sdtContent>
      </w:sdt>
      <w:r>
        <w:t xml:space="preserve">. </w:t>
      </w:r>
    </w:p>
    <w:p w14:paraId="672E475C" w14:textId="79AC7431" w:rsidR="008A2DC9" w:rsidRDefault="008A2DC9" w:rsidP="008A2DC9">
      <w:pPr>
        <w:spacing w:line="480" w:lineRule="auto"/>
      </w:pPr>
      <w:r>
        <w:t xml:space="preserve">Only the SPSI-R measures all of the theoretical dimensions given in </w:t>
      </w:r>
      <w:sdt>
        <w:sdtPr>
          <w:rPr>
            <w:color w:val="000000"/>
          </w:rPr>
          <w:tag w:val="MENDELEY_CITATION_v3_eyJjaXRhdGlvbklEIjoiTUVOREVMRVlfQ0lUQVRJT05fYzIwYTliMjYtMzg5YS00ZDBkLWJjMTUtMzM2MTliN2ZlNTI5IiwicHJvcGVydGllcyI6eyJub3RlSW5kZXgiOjB9LCJpc0VkaXRlZCI6ZmFsc2UsIm1hbnVhbE92ZXJyaWRlIjp7ImlzTWFudWFsbHlPdmVycmlkZGVuIjpmYWxzZSwiY2l0ZXByb2NUZXh0IjoiWzZ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XX0="/>
          <w:id w:val="1225643125"/>
          <w:placeholder>
            <w:docPart w:val="DefaultPlaceholder_-1854013440"/>
          </w:placeholder>
        </w:sdtPr>
        <w:sdtContent>
          <w:r w:rsidR="001C591B" w:rsidRPr="001C591B">
            <w:rPr>
              <w:color w:val="000000"/>
            </w:rPr>
            <w:t>[6]</w:t>
          </w:r>
        </w:sdtContent>
      </w:sdt>
      <w:r>
        <w:t xml:space="preserve"> model of social problem solving. The psychometric features of this instrument have been validated across numerous populations and nations </w:t>
      </w:r>
      <w:sdt>
        <w:sdtPr>
          <w:rPr>
            <w:color w:val="000000"/>
          </w:rPr>
          <w:tag w:val="MENDELEY_CITATION_v3_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"/>
          <w:id w:val="-1937669215"/>
          <w:placeholder>
            <w:docPart w:val="DefaultPlaceholder_-1854013440"/>
          </w:placeholder>
        </w:sdtPr>
        <w:sdtContent>
          <w:r w:rsidR="001C591B" w:rsidRPr="001C591B">
            <w:rPr>
              <w:color w:val="000000"/>
            </w:rPr>
            <w:t>[12]</w:t>
          </w:r>
        </w:sdtContent>
      </w:sdt>
      <w:r>
        <w:t xml:space="preserve">. </w:t>
      </w:r>
      <w:sdt>
        <w:sdtPr>
          <w:rPr>
            <w:color w:val="000000"/>
          </w:rPr>
          <w:tag w:val="MENDELEY_CITATION_v3_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"/>
          <w:id w:val="-384407938"/>
          <w:placeholder>
            <w:docPart w:val="DefaultPlaceholder_-1854013440"/>
          </w:placeholder>
        </w:sdtPr>
        <w:sdtContent>
          <w:r w:rsidR="001C591B" w:rsidRPr="001C591B">
            <w:rPr>
              <w:color w:val="000000"/>
            </w:rPr>
            <w:t>[6,7,13,14]</w:t>
          </w:r>
        </w:sdtContent>
      </w:sdt>
      <w:r>
        <w:t xml:space="preserve"> and test-retest reliability ranging from.72 to.87 </w:t>
      </w:r>
      <w:sdt>
        <w:sdtPr>
          <w:rPr>
            <w:color w:val="000000"/>
          </w:rPr>
          <w:tag w:val="MENDELEY_CITATION_v3_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"/>
          <w:id w:val="511569601"/>
          <w:placeholder>
            <w:docPart w:val="DefaultPlaceholder_-1854013440"/>
          </w:placeholder>
        </w:sdtPr>
        <w:sdtContent>
          <w:r w:rsidR="001C591B" w:rsidRPr="001C591B">
            <w:rPr>
              <w:color w:val="000000"/>
            </w:rPr>
            <w:t>[13]</w:t>
          </w:r>
        </w:sdtContent>
      </w:sdt>
      <w:r>
        <w:t xml:space="preserve">. Studies have established that the English, Spanish </w:t>
      </w:r>
      <w:sdt>
        <w:sdtPr>
          <w:rPr>
            <w:color w:val="000000"/>
          </w:rPr>
          <w:tag w:val="MENDELEY_CITATION_v3_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"/>
          <w:id w:val="-1687740900"/>
          <w:placeholder>
            <w:docPart w:val="DefaultPlaceholder_-1854013440"/>
          </w:placeholder>
        </w:sdtPr>
        <w:sdtContent>
          <w:r w:rsidR="001C591B" w:rsidRPr="001C591B">
            <w:rPr>
              <w:color w:val="000000"/>
            </w:rPr>
            <w:t>[15,16]</w:t>
          </w:r>
        </w:sdtContent>
      </w:sdt>
      <w:r>
        <w:t xml:space="preserve">, and Chinese language versions of the SPSI-R have good internal consistency and temporal stability </w:t>
      </w:r>
      <w:sdt>
        <w:sdtPr>
          <w:rPr>
            <w:color w:val="000000"/>
          </w:rPr>
          <w:tag w:val="MENDELEY_CITATION_v3_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"/>
          <w:id w:val="-938132112"/>
          <w:placeholder>
            <w:docPart w:val="DefaultPlaceholder_-1854013440"/>
          </w:placeholder>
        </w:sdtPr>
        <w:sdtContent>
          <w:r w:rsidR="001C591B" w:rsidRPr="001C591B">
            <w:rPr>
              <w:color w:val="000000"/>
            </w:rPr>
            <w:t>[17]</w:t>
          </w:r>
        </w:sdtContent>
      </w:sdt>
      <w:r>
        <w:t xml:space="preserve">. Confirmatory factor analysis (CFA) was used to analyze the five components of the SPSI-R: S, indicating a satisfactory model fit for college students </w:t>
      </w:r>
      <w:sdt>
        <w:sdtPr>
          <w:rPr>
            <w:color w:val="000000"/>
          </w:rPr>
          <w:tag w:val="MENDELEY_CITATION_v3_eyJjaXRhdGlvbklEIjoiTUVOREVMRVlfQ0lUQVRJT05fZDcwYjE5MWItMTIzOS00ZmIxLTkxNzUtZDE3N2E0NTFiOTQ1IiwicHJvcGVydGllcyI6eyJub3RlSW5kZXgiOjB9LCJpc0VkaXRlZCI6ZmFsc2UsIm1hbnVhbE92ZXJyaWRlIjp7ImlzTWFudWFsbHlPdmVycmlkZGVuIjpmYWxzZSwiY2l0ZXByb2NUZXh0IjoiWzYsMTN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"/>
          <w:id w:val="-1307321159"/>
          <w:placeholder>
            <w:docPart w:val="DefaultPlaceholder_-1854013440"/>
          </w:placeholder>
        </w:sdtPr>
        <w:sdtContent>
          <w:r w:rsidR="001C591B" w:rsidRPr="001C591B">
            <w:rPr>
              <w:color w:val="000000"/>
            </w:rPr>
            <w:t>[6,13]</w:t>
          </w:r>
        </w:sdtContent>
      </w:sdt>
      <w:r>
        <w:t xml:space="preserve">. Numerous studies have established that the SPSI-R has strong contemporaneous validity, with SPSI-R scores correlated with psychological well-being </w:t>
      </w:r>
      <w:sdt>
        <w:sdtPr>
          <w:rPr>
            <w:color w:val="000000"/>
          </w:rPr>
          <w:tag w:val="MENDELEY_CITATION_v3_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"/>
          <w:id w:val="1488052218"/>
          <w:placeholder>
            <w:docPart w:val="DefaultPlaceholder_-1854013440"/>
          </w:placeholder>
        </w:sdtPr>
        <w:sdtContent>
          <w:r w:rsidR="001C591B" w:rsidRPr="001C591B">
            <w:rPr>
              <w:color w:val="000000"/>
            </w:rPr>
            <w:t>[16]</w:t>
          </w:r>
        </w:sdtContent>
      </w:sdt>
      <w:r>
        <w:t xml:space="preserve"> and depression ratings </w:t>
      </w:r>
      <w:sdt>
        <w:sdtPr>
          <w:rPr>
            <w:color w:val="000000"/>
          </w:rPr>
          <w:tag w:val="MENDELEY_CITATION_v3_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"/>
          <w:id w:val="-234168953"/>
          <w:placeholder>
            <w:docPart w:val="DefaultPlaceholder_-1854013440"/>
          </w:placeholder>
        </w:sdtPr>
        <w:sdtContent>
          <w:r w:rsidR="001C591B" w:rsidRPr="001C591B">
            <w:rPr>
              <w:color w:val="000000"/>
            </w:rPr>
            <w:t>[17]</w:t>
          </w:r>
        </w:sdtContent>
      </w:sdt>
      <w:r>
        <w:t xml:space="preserve">. </w:t>
      </w:r>
    </w:p>
    <w:p w14:paraId="75747F6B" w14:textId="77777777" w:rsidR="0085436D" w:rsidRDefault="008A2DC9" w:rsidP="008A2DC9">
      <w:pPr>
        <w:spacing w:line="480" w:lineRule="auto"/>
        <w:ind w:firstLine="720"/>
      </w:pPr>
      <w:r>
        <w:t xml:space="preserve">Although the psychometric qualities of the SPSI-R: SF have been studied with a range of populations, they have not yet been established for midwife populations in Indonesia. It would be useful to have additional information regarding the psychometric features of this measure for usage with Indonesian midwife populations, as there is an increasing interest in social problem-solving therapy as a means to reduce psychological distress and enhance job satisfaction. </w:t>
      </w:r>
    </w:p>
    <w:p w14:paraId="11491466" w14:textId="77777777" w:rsidR="008A2DC9" w:rsidRDefault="008A2DC9" w:rsidP="0085436D">
      <w:pPr>
        <w:spacing w:line="480" w:lineRule="auto"/>
        <w:rPr>
          <w:b/>
          <w:bCs/>
        </w:rPr>
      </w:pPr>
    </w:p>
    <w:p w14:paraId="3BA04F84" w14:textId="77777777" w:rsidR="0085436D" w:rsidRDefault="0085436D" w:rsidP="0085436D">
      <w:pPr>
        <w:spacing w:line="480" w:lineRule="auto"/>
        <w:rPr>
          <w:b/>
          <w:bCs/>
        </w:rPr>
      </w:pPr>
      <w:r w:rsidRPr="0085436D">
        <w:rPr>
          <w:b/>
          <w:bCs/>
        </w:rPr>
        <w:lastRenderedPageBreak/>
        <w:t>Methods</w:t>
      </w:r>
    </w:p>
    <w:p w14:paraId="10175937" w14:textId="77777777" w:rsidR="008A2DC9" w:rsidRDefault="0085436D" w:rsidP="008A2DC9">
      <w:pPr>
        <w:spacing w:line="480" w:lineRule="auto"/>
        <w:rPr>
          <w:b/>
          <w:bCs/>
        </w:rPr>
      </w:pPr>
      <w:r>
        <w:rPr>
          <w:b/>
          <w:bCs/>
        </w:rPr>
        <w:t>Participants</w:t>
      </w:r>
    </w:p>
    <w:p w14:paraId="6AC659C9" w14:textId="77777777" w:rsidR="0085436D" w:rsidRDefault="008A2DC9" w:rsidP="008A2DC9">
      <w:pPr>
        <w:spacing w:line="480" w:lineRule="auto"/>
        <w:ind w:firstLine="720"/>
      </w:pPr>
      <w:r w:rsidRPr="008A2DC9">
        <w:t>Participants were Indonesian midwives working in gynecology</w:t>
      </w:r>
      <w:r>
        <w:t xml:space="preserve"> clinic at West Java, Indonesia</w:t>
      </w:r>
      <w:r w:rsidRPr="008A2DC9">
        <w:t xml:space="preserve">. A convenience sample of one thousand individuals was collected using </w:t>
      </w:r>
      <w:r>
        <w:t xml:space="preserve">online </w:t>
      </w:r>
      <w:r w:rsidRPr="008A2DC9">
        <w:t xml:space="preserve">survey techniques. This study's sample consisted of midwives who met the inclusion criterion of having at least six months of work experience and a willingness to participate. Exclusion Criteria were maternity leave-taking midwives. </w:t>
      </w:r>
    </w:p>
    <w:p w14:paraId="566F66CF" w14:textId="77777777" w:rsidR="008A2DC9" w:rsidRDefault="00586745" w:rsidP="0085436D">
      <w:pPr>
        <w:spacing w:line="480" w:lineRule="auto"/>
        <w:rPr>
          <w:b/>
          <w:bCs/>
        </w:rPr>
      </w:pPr>
      <w:r>
        <w:rPr>
          <w:b/>
          <w:bCs/>
        </w:rPr>
        <w:t>Measures</w:t>
      </w:r>
    </w:p>
    <w:p w14:paraId="0AC7F788" w14:textId="179215C6" w:rsidR="008A2DC9" w:rsidRDefault="008A2DC9" w:rsidP="008A2DC9">
      <w:pPr>
        <w:spacing w:line="480" w:lineRule="auto"/>
        <w:ind w:firstLine="720"/>
        <w:rPr>
          <w:b/>
          <w:bCs/>
        </w:rPr>
      </w:pPr>
      <w:r w:rsidRPr="008A2DC9">
        <w:t xml:space="preserve">The SPSI-R: SF is a 25-item self-report questionnaire with five subscales that measures functional and dysfunctional cognitive and emotional problem-solving. Positive, negative, rational, impulsivity-carelessness, and avoidant are the subscales. Each item is assessed on a 5-point Likert scale, and subscale and inventory scores are calculated. Higher scores indicate maladaptive problem-solving, while higher scores on positive problem orientation and logical problem solving indicate adaptive problem-solving </w:t>
      </w:r>
      <w:sdt>
        <w:sdtPr>
          <w:rPr>
            <w:color w:val="000000"/>
          </w:rPr>
          <w:tag w:val="MENDELEY_CITATION_v3_eyJjaXRhdGlvbklEIjoiTUVOREVMRVlfQ0lUQVRJT05fYmQ5NzYyODUtNmVmMC00MDgzLWEwM2EtODFmNTY5ZDAyYzg3IiwicHJvcGVydGllcyI6eyJub3RlSW5kZXgiOjB9LCJpc0VkaXRlZCI6ZmFsc2UsIm1hbnVhbE92ZXJyaWRlIjp7ImlzTWFudWFsbHlPdmVycmlkZGVuIjpmYWxzZSwiY2l0ZXByb2NUZXh0IjoiWzZ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XX0="/>
          <w:id w:val="2002007310"/>
          <w:placeholder>
            <w:docPart w:val="DefaultPlaceholder_-1854013440"/>
          </w:placeholder>
        </w:sdtPr>
        <w:sdtContent>
          <w:r w:rsidR="001C591B" w:rsidRPr="001C591B">
            <w:rPr>
              <w:color w:val="000000"/>
            </w:rPr>
            <w:t>[6]</w:t>
          </w:r>
        </w:sdtContent>
      </w:sdt>
      <w:r w:rsidRPr="008A2DC9">
        <w:t>.</w:t>
      </w:r>
    </w:p>
    <w:p w14:paraId="346FD833" w14:textId="77777777" w:rsidR="008A2DC9" w:rsidRDefault="0085436D" w:rsidP="00586745">
      <w:pPr>
        <w:spacing w:line="480" w:lineRule="auto"/>
        <w:rPr>
          <w:b/>
          <w:bCs/>
        </w:rPr>
      </w:pPr>
      <w:r w:rsidRPr="0085436D">
        <w:rPr>
          <w:b/>
          <w:bCs/>
        </w:rPr>
        <w:t>Translation and cultural validation of measures into Bahasa</w:t>
      </w:r>
    </w:p>
    <w:p w14:paraId="41C5F46B" w14:textId="77777777" w:rsidR="0085436D" w:rsidRPr="008A2DC9" w:rsidRDefault="008A2DC9" w:rsidP="00586745">
      <w:pPr>
        <w:spacing w:line="480" w:lineRule="auto"/>
        <w:rPr>
          <w:b/>
          <w:bCs/>
        </w:rPr>
      </w:pPr>
      <w:r w:rsidRPr="008A2DC9">
        <w:t xml:space="preserve">The SPSI-R: SF was translated into Bahasa by native speakers utilizing forward and back translation techniques. When no semantic overlap was found, the translator and the person doing the back-translation worked together to come up with a better alternative. To guarantee cultural congruence of the items for the different demographic groups, the Bahasa versions of the SPSI-R: SF were independently pilot tested in focus groups of community members to examine the relevance, comprehensibility, and acceptability of the various items. Some of the SPSI-R: SF items were modified somewhat as a result of the pilot testing in order to increase their clarity and </w:t>
      </w:r>
      <w:r w:rsidRPr="008A2DC9">
        <w:lastRenderedPageBreak/>
        <w:t>cultural relevance; however, we ensured that these modified items were still semantically equivalent to the original SPSI-R: SF items</w:t>
      </w:r>
      <w:r w:rsidR="0085436D" w:rsidRPr="0085436D">
        <w:t>.</w:t>
      </w:r>
    </w:p>
    <w:p w14:paraId="623E892E" w14:textId="77777777" w:rsidR="0085436D" w:rsidRDefault="0085436D" w:rsidP="0085436D">
      <w:pPr>
        <w:spacing w:line="480" w:lineRule="auto"/>
        <w:rPr>
          <w:b/>
          <w:bCs/>
        </w:rPr>
      </w:pPr>
      <w:r w:rsidRPr="0085436D">
        <w:rPr>
          <w:b/>
          <w:bCs/>
        </w:rPr>
        <w:t>Procedure</w:t>
      </w:r>
    </w:p>
    <w:p w14:paraId="1421A186" w14:textId="77777777" w:rsidR="0085436D" w:rsidRPr="0085436D" w:rsidRDefault="008A2DC9" w:rsidP="00586745">
      <w:pPr>
        <w:spacing w:line="480" w:lineRule="auto"/>
        <w:ind w:firstLine="720"/>
      </w:pPr>
      <w:r w:rsidRPr="008A2DC9">
        <w:t>The study was approved by the Health Research Ethics Committee at STIKep PPNI Jawa Barat. To guarantee that all potential participants were approached in the same way, the fieldworkers explained the study and obtained consent from those they approached using a script created for this project. People were asked to take part in this study. Participants were made aware of the anonymity and privacy guarantees of the process. All participants were made aware that their involvement in the study was entirely optional. After receiving their consent, all participants were given a series of Bahasa questionnaires to fill out with the help of an interviewer</w:t>
      </w:r>
      <w:r w:rsidR="0085436D" w:rsidRPr="0085436D">
        <w:t xml:space="preserve">. </w:t>
      </w:r>
    </w:p>
    <w:p w14:paraId="693E5629" w14:textId="77777777" w:rsidR="0085436D" w:rsidRDefault="0085436D" w:rsidP="0085436D">
      <w:pPr>
        <w:spacing w:line="480" w:lineRule="auto"/>
        <w:rPr>
          <w:b/>
          <w:bCs/>
        </w:rPr>
      </w:pPr>
      <w:r w:rsidRPr="0085436D">
        <w:rPr>
          <w:b/>
          <w:bCs/>
        </w:rPr>
        <w:t>Data analysis</w:t>
      </w:r>
    </w:p>
    <w:p w14:paraId="177C63D9" w14:textId="77777777" w:rsidR="0085436D" w:rsidRDefault="008A2DC9" w:rsidP="008A2DC9">
      <w:pPr>
        <w:spacing w:line="480" w:lineRule="auto"/>
        <w:ind w:firstLine="720"/>
      </w:pPr>
      <w:r>
        <w:t xml:space="preserve">Principal component analysis with </w:t>
      </w:r>
      <w:proofErr w:type="spellStart"/>
      <w:r>
        <w:t>oblimin</w:t>
      </w:r>
      <w:proofErr w:type="spellEnd"/>
      <w:r>
        <w:t xml:space="preserve"> rotation was used to assess the dimensionality (construct validity) of the SPSI-R: SF by determining whether or not the five-factor structure of the English-language questionnaire was retained in the Bahasa translations. Kaiser's criterion was used to keep the factors with eigen values larger than 1.0 (Kaiser, 1960). While factors loadings with an absolute value of 0.3 or above are normally considered significant, factor loadings below this threshold were also removed.  Convergent validity was evaluated using the Average Variance Extracted (AVE), with values above.50 indicating sufficiency (Lee et al., 2020). For discriminatory validity, we compared the AVE coefficients of the dimensions to their correlation coefficients.  The Cronbach's alpha coefficients for the SPSI-R: SF subscales were calculated to examine their internal consistency for the total study.</w:t>
      </w:r>
      <w:r w:rsidR="0085436D" w:rsidRPr="0085436D">
        <w:t xml:space="preserve"> </w:t>
      </w:r>
    </w:p>
    <w:p w14:paraId="1A0F4677" w14:textId="77777777" w:rsidR="0085436D" w:rsidRDefault="0085436D" w:rsidP="0085436D">
      <w:pPr>
        <w:spacing w:line="480" w:lineRule="auto"/>
        <w:rPr>
          <w:b/>
          <w:bCs/>
        </w:rPr>
      </w:pPr>
    </w:p>
    <w:p w14:paraId="570EF369" w14:textId="77777777" w:rsidR="0085436D" w:rsidRDefault="0085436D" w:rsidP="0085436D">
      <w:pPr>
        <w:spacing w:line="480" w:lineRule="auto"/>
        <w:rPr>
          <w:b/>
          <w:bCs/>
        </w:rPr>
      </w:pPr>
      <w:r w:rsidRPr="0085436D">
        <w:rPr>
          <w:b/>
          <w:bCs/>
        </w:rPr>
        <w:lastRenderedPageBreak/>
        <w:t>Results</w:t>
      </w:r>
    </w:p>
    <w:p w14:paraId="739CD51D" w14:textId="77777777" w:rsidR="0085436D" w:rsidRDefault="008A2DC9" w:rsidP="0085436D">
      <w:pPr>
        <w:spacing w:line="480" w:lineRule="auto"/>
        <w:ind w:firstLine="720"/>
      </w:pPr>
      <w:r w:rsidRPr="008A2DC9">
        <w:t>The demographic characteristics of the total sample are depicted in Table 1. The average age is 35.15 years old (standard deviation=6.14). The majority (79.5%) were married, had a diploma III (73.9%), and were permanently employed (67.6%).</w:t>
      </w:r>
      <w:r w:rsidR="0085436D" w:rsidRPr="0085436D">
        <w:t xml:space="preserve"> </w:t>
      </w:r>
    </w:p>
    <w:p w14:paraId="62A8AECC" w14:textId="77777777" w:rsidR="0085436D" w:rsidRPr="0085436D" w:rsidRDefault="0085436D" w:rsidP="0085436D">
      <w:pPr>
        <w:spacing w:line="480" w:lineRule="auto"/>
        <w:rPr>
          <w:b/>
          <w:bCs/>
        </w:rPr>
      </w:pPr>
      <w:r w:rsidRPr="0085436D">
        <w:rPr>
          <w:b/>
          <w:bCs/>
        </w:rPr>
        <w:t>Construct validity</w:t>
      </w:r>
    </w:p>
    <w:p w14:paraId="7C46AC49" w14:textId="77777777" w:rsidR="008A2DC9" w:rsidRDefault="008A2DC9" w:rsidP="008A2DC9">
      <w:pPr>
        <w:spacing w:line="480" w:lineRule="auto"/>
        <w:ind w:firstLine="720"/>
      </w:pPr>
      <w:r>
        <w:t>Exploratory-factor analysis employing principal component analysis on all SPSI-R: SF items assessed construct validity. The Kaiser – Meyer – Olkin sampling adequacy was.88 and Bartlett's test of sphericity was very significant (</w:t>
      </w:r>
      <w:r w:rsidRPr="008A2DC9">
        <w:t xml:space="preserve">χ </w:t>
      </w:r>
      <w:r w:rsidRPr="008A2DC9">
        <w:rPr>
          <w:vertAlign w:val="superscript"/>
        </w:rPr>
        <w:t>2</w:t>
      </w:r>
      <w:r>
        <w:t xml:space="preserve"> = 1893; p &lt;.001), indicating that the variables entered were suitable for factor analysis. Five factors with eigen values larger than 1 were retrieved and accounted for 59.1% of the variance in the original variables. </w:t>
      </w:r>
    </w:p>
    <w:p w14:paraId="3E4C671A" w14:textId="77777777" w:rsidR="008A2DC9" w:rsidRDefault="008A2DC9" w:rsidP="008A2DC9">
      <w:pPr>
        <w:spacing w:line="480" w:lineRule="auto"/>
        <w:ind w:firstLine="720"/>
      </w:pPr>
      <w:r>
        <w:t xml:space="preserve">Seven items loaded onto Factor 1, which had an eigen value of 6.33 and 29.7% of the variance. Seven items loaded into Factor 2, which explained 21/3% of the variance with an eigen value of 4.65. Five items loaded into the third factor, which had an eigen value of 3.45 and explained 19.76% of variation. The fourth component, with an eigen value of 3.22, explained 7.4% of the variance and loaded four items. The fifth component, two items with an eigen value of 2.11, explained 5.5% of the variance. Table 2 shows the rotated five-factor model solution. </w:t>
      </w:r>
    </w:p>
    <w:p w14:paraId="141C3095" w14:textId="77777777" w:rsidR="00586745" w:rsidRDefault="008A2DC9" w:rsidP="008A2DC9">
      <w:pPr>
        <w:spacing w:line="480" w:lineRule="auto"/>
        <w:ind w:firstLine="720"/>
      </w:pPr>
      <w:r>
        <w:t>Five factors—avoidance style (AVE=0.58), rational problem-solving (AVE=0.61), negative problem orientation (AVE=0.54), impulsivity-carelessness (AVE=0.62), and positive problem orientation (AVE=0.57)—have an appropriate average variance extracted (AVE &gt; 50) in the scale, indicating convergent validity. Because AVE coefficients for the five components are greater than correlation coefficients for dimensions, discriminant validity exists (Table 3).</w:t>
      </w:r>
    </w:p>
    <w:p w14:paraId="18807955" w14:textId="77777777" w:rsidR="0085436D" w:rsidRPr="0085436D" w:rsidRDefault="0085436D" w:rsidP="0085436D">
      <w:pPr>
        <w:spacing w:line="480" w:lineRule="auto"/>
        <w:rPr>
          <w:b/>
          <w:bCs/>
        </w:rPr>
      </w:pPr>
      <w:r w:rsidRPr="0085436D">
        <w:rPr>
          <w:b/>
          <w:bCs/>
        </w:rPr>
        <w:t>Reliability</w:t>
      </w:r>
    </w:p>
    <w:p w14:paraId="13BB6402" w14:textId="77777777" w:rsidR="0085436D" w:rsidRDefault="008A2DC9" w:rsidP="0085436D">
      <w:pPr>
        <w:spacing w:line="480" w:lineRule="auto"/>
        <w:ind w:firstLine="720"/>
      </w:pPr>
      <w:r w:rsidRPr="008A2DC9">
        <w:lastRenderedPageBreak/>
        <w:t>Cronbach alpha coefficients for Bahasa versions of the SPSI-R: SF ranged from 0.722</w:t>
      </w:r>
      <w:r>
        <w:t xml:space="preserve"> </w:t>
      </w:r>
      <w:r w:rsidRPr="008A2DC9">
        <w:t>to 0.886, indicating acceptable internal consistency (Table 2). The internal consistency of each SPSI-R: SF subscale was also investigated. On the avoidance style subscale, the mean score was 0.834, on the rational subscale it was 0.815, on the negative problem orientation subscale it was 0.815, on the impulsivity-carelessness subscale it was 0.843, and on the positive problem orientation subscale it was 0.857 (Table 4).</w:t>
      </w:r>
    </w:p>
    <w:p w14:paraId="16F86810" w14:textId="77777777" w:rsidR="0085436D" w:rsidRDefault="0085436D" w:rsidP="0085436D">
      <w:pPr>
        <w:spacing w:line="480" w:lineRule="auto"/>
        <w:rPr>
          <w:b/>
          <w:bCs/>
        </w:rPr>
      </w:pPr>
      <w:r w:rsidRPr="0085436D">
        <w:rPr>
          <w:b/>
          <w:bCs/>
        </w:rPr>
        <w:t>Discussion</w:t>
      </w:r>
    </w:p>
    <w:p w14:paraId="52BCDE4A" w14:textId="19B82B8B" w:rsidR="008A2DC9" w:rsidRDefault="008A2DC9" w:rsidP="008A2DC9">
      <w:pPr>
        <w:spacing w:line="480" w:lineRule="auto"/>
        <w:ind w:firstLine="720"/>
      </w:pPr>
      <w:r>
        <w:t xml:space="preserve">This is the first investigation into the psychometric properties of Bahasa translations of the SPSI-R: SF for use by Indonesian midwives. Few studies have studied the psychometric features of this instrument, despite its extensive use in monitoring change in problem-solving behaviors following cognitive-behavioral therapies </w:t>
      </w:r>
      <w:sdt>
        <w:sdtPr>
          <w:rPr>
            <w:color w:val="000000"/>
          </w:rPr>
          <w:tag w:val="MENDELEY_CITATION_v3_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XX0="/>
          <w:id w:val="1664272454"/>
          <w:placeholder>
            <w:docPart w:val="DefaultPlaceholder_-1854013440"/>
          </w:placeholder>
        </w:sdtPr>
        <w:sdtContent>
          <w:r w:rsidR="001C591B" w:rsidRPr="001C591B">
            <w:rPr>
              <w:color w:val="000000"/>
            </w:rPr>
            <w:t>[6,13]</w:t>
          </w:r>
        </w:sdtContent>
      </w:sdt>
      <w:r>
        <w:t xml:space="preserve">. Thus, the findings of this study may prove to be noteworthy. The vast majority of our results suggest that the SPSI-R: SF has adequate internal consistency and temporal stability among Indonesian midwives. </w:t>
      </w:r>
    </w:p>
    <w:p w14:paraId="32A8AABB" w14:textId="44D1E7A0" w:rsidR="008A2DC9" w:rsidRDefault="008A2DC9" w:rsidP="008A2DC9">
      <w:pPr>
        <w:spacing w:line="480" w:lineRule="auto"/>
        <w:ind w:firstLine="720"/>
      </w:pPr>
      <w:r>
        <w:t xml:space="preserve">The findings show that the internal consistency and temporal stability of the Bahasa versions of the SPSI-R: SF were satisfactory. The subscale measuring negative problem orientation had the lowest levels of internal consistency, followed by the subscale measuring impulsivity-carelessness; the subscale measuring avoidance style had the highest levels of internal consistency. Internal consistency was lowest for the impulsivity-carelessness and positive problem orientation subscales, whereas it was highest for the avoidance style subscale </w:t>
      </w:r>
      <w:sdt>
        <w:sdtPr>
          <w:rPr>
            <w:color w:val="000000"/>
          </w:rPr>
          <w:tag w:val="MENDELEY_CITATION_v3_eyJjaXRhdGlvbklEIjoiTUVOREVMRVlfQ0lUQVRJT05fMDQwNzExOWItMGU1NS00MzgxLThiZTAtMGE2OWI3MDFkOGM5IiwicHJvcGVydGllcyI6eyJub3RlSW5kZXgiOjB9LCJpc0VkaXRlZCI6ZmFsc2UsIm1hbnVhbE92ZXJyaWRlIjp7ImlzTWFudWFsbHlPdmVycmlkZGVuIjpmYWxzZSwiY2l0ZXByb2NUZXh0IjoiWzYsMTh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"/>
          <w:id w:val="-1749258822"/>
          <w:placeholder>
            <w:docPart w:val="DefaultPlaceholder_-1854013440"/>
          </w:placeholder>
        </w:sdtPr>
        <w:sdtContent>
          <w:r w:rsidR="001C591B" w:rsidRPr="001C591B">
            <w:rPr>
              <w:color w:val="000000"/>
            </w:rPr>
            <w:t>[6,18]</w:t>
          </w:r>
        </w:sdtContent>
      </w:sdt>
      <w:r>
        <w:t xml:space="preserve">. This indicates that the Bahasa versions of SPSI-R: SF behave similarly to the original version. </w:t>
      </w:r>
    </w:p>
    <w:p w14:paraId="0BAA865A" w14:textId="0DDF6599" w:rsidR="008A2DC9" w:rsidRDefault="008A2DC9" w:rsidP="008A2DC9">
      <w:pPr>
        <w:spacing w:line="480" w:lineRule="auto"/>
        <w:ind w:firstLine="720"/>
      </w:pPr>
      <w:r>
        <w:t xml:space="preserve">As hypothesized </w:t>
      </w:r>
      <w:sdt>
        <w:sdtPr>
          <w:rPr>
            <w:color w:val="000000"/>
          </w:rPr>
          <w:tag w:val="MENDELEY_CITATION_v3_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XX0="/>
          <w:id w:val="-2144254103"/>
          <w:placeholder>
            <w:docPart w:val="DefaultPlaceholder_-1854013440"/>
          </w:placeholder>
        </w:sdtPr>
        <w:sdtContent>
          <w:r w:rsidR="001C591B" w:rsidRPr="001C591B">
            <w:rPr>
              <w:color w:val="000000"/>
            </w:rPr>
            <w:t>[6,13]</w:t>
          </w:r>
        </w:sdtContent>
      </w:sdt>
      <w:r>
        <w:t>, the factor structure of the SPSI-R: SF (</w:t>
      </w:r>
      <w:proofErr w:type="spellStart"/>
      <w:r>
        <w:t>Bahsa</w:t>
      </w:r>
      <w:proofErr w:type="spellEnd"/>
      <w:r>
        <w:t xml:space="preserve"> version) was similar to the five-factor structure reported in the literature </w:t>
      </w:r>
      <w:sdt>
        <w:sdtPr>
          <w:rPr>
            <w:color w:val="000000"/>
          </w:rPr>
          <w:tag w:val="MENDELEY_CITATION_v3_eyJjaXRhdGlvbklEIjoiTUVOREVMRVlfQ0lUQVRJT05fZGQ0ZGZkYWUtNmRkNC00Y2I1LWJiMzctYmUwZGIyMmFiNWY4IiwicHJvcGVydGllcyI6eyJub3RlSW5kZXgiOjB9LCJpc0VkaXRlZCI6ZmFsc2UsIm1hbnVhbE92ZXJyaWRlIjp7ImlzTWFudWFsbHlPdmVycmlkZGVuIjpmYWxzZSwiY2l0ZXByb2NUZXh0IjoiWzYsMTN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"/>
          <w:id w:val="-420416291"/>
          <w:placeholder>
            <w:docPart w:val="DefaultPlaceholder_-1854013440"/>
          </w:placeholder>
        </w:sdtPr>
        <w:sdtContent>
          <w:r w:rsidR="001C591B" w:rsidRPr="001C591B">
            <w:rPr>
              <w:color w:val="000000"/>
            </w:rPr>
            <w:t>[6,13]</w:t>
          </w:r>
        </w:sdtContent>
      </w:sdt>
      <w:r>
        <w:t xml:space="preserve">. The positive problem </w:t>
      </w:r>
      <w:r>
        <w:lastRenderedPageBreak/>
        <w:t xml:space="preserve">orientation scale examines a constructive problem-solving cognitive set, whereas the rational problem-solving scale evaluates the rational or deliberate use of effective problem-solving abilities. These findings contribute to the body of knowledge by demonstrating that the factor structure of the SPSI-R: SF (English version) is relatively stable across cultures and populations. </w:t>
      </w:r>
    </w:p>
    <w:p w14:paraId="27F0E9F0" w14:textId="77777777" w:rsidR="008A2DC9" w:rsidRDefault="008A2DC9" w:rsidP="008A2DC9">
      <w:pPr>
        <w:spacing w:line="480" w:lineRule="auto"/>
        <w:ind w:firstLine="720"/>
      </w:pPr>
      <w:r>
        <w:t xml:space="preserve">The limitations of this study must be taken into account when evaluating its results. The sampling is not representative; hence the results may not be applicable to other groups of Indonesian midwives. We do not know if this sample is skewed because we did not gather information on the number of people who were approached but declined to participate in the study or their reasons for declining. Although the SPSI-R: SF examines how individuals see problems and themselves as problem solvers, it is unknown to what degree this self-evaluation is true or represents actual problem-solving skill. To thoroughly evaluate the psychometric features of the Bahasa variants of the test, additional study is required. </w:t>
      </w:r>
    </w:p>
    <w:p w14:paraId="604B5B5A" w14:textId="77777777" w:rsidR="00896AF1" w:rsidRPr="008A2DC9" w:rsidRDefault="008A2DC9" w:rsidP="008A2DC9">
      <w:pPr>
        <w:spacing w:line="480" w:lineRule="auto"/>
        <w:ind w:firstLine="720"/>
      </w:pPr>
      <w:r>
        <w:t>This research improves our understanding of the psychometric features of the SPSI-R: SF among Indonesian midwives. Results indicate that the SPSI-R: SF (Bahasa version) is a reliable and valid instrument for assessing social problem-solving ability in the context of midwifery. This result gives additional evidence that the SPSI-R: SF is a valid instrument for measuring social problem-solving styles. Additional research is also required to establish the construct, convergent, and predictive validity of this instrument's Bahasa variants</w:t>
      </w:r>
      <w:r w:rsidR="00896AF1">
        <w:t>.</w:t>
      </w:r>
    </w:p>
    <w:p w14:paraId="45FC6A41" w14:textId="77777777" w:rsidR="0085436D" w:rsidRDefault="0085436D" w:rsidP="0085436D">
      <w:pPr>
        <w:spacing w:line="480" w:lineRule="auto"/>
        <w:rPr>
          <w:b/>
          <w:bCs/>
        </w:rPr>
      </w:pPr>
      <w:r w:rsidRPr="0085436D">
        <w:rPr>
          <w:b/>
          <w:bCs/>
        </w:rPr>
        <w:t>Conclusion</w:t>
      </w:r>
    </w:p>
    <w:p w14:paraId="7F85224A" w14:textId="77777777" w:rsidR="00896AF1" w:rsidRDefault="00896AF1" w:rsidP="00896AF1">
      <w:pPr>
        <w:spacing w:line="480" w:lineRule="auto"/>
        <w:ind w:firstLine="720"/>
        <w:rPr>
          <w:color w:val="000000" w:themeColor="text1"/>
        </w:rPr>
      </w:pPr>
      <w:r w:rsidRPr="00A55267">
        <w:rPr>
          <w:color w:val="000000" w:themeColor="text1"/>
        </w:rPr>
        <w:t xml:space="preserve">In conclusion, the </w:t>
      </w:r>
      <w:r>
        <w:t xml:space="preserve">SPSI-R: SF (Bahasa version) </w:t>
      </w:r>
      <w:r w:rsidRPr="00A55267">
        <w:rPr>
          <w:color w:val="000000" w:themeColor="text1"/>
        </w:rPr>
        <w:t xml:space="preserve">scale showed adequate internal consistency and validity. Moreover, the 5-factor model was preferred over the unidimensional model. This instrument will enable us to assess </w:t>
      </w:r>
      <w:r w:rsidRPr="0085436D">
        <w:t>functional and dysfunctional cognitive and emotional orientations towards solving life problems</w:t>
      </w:r>
      <w:r>
        <w:t xml:space="preserve">. </w:t>
      </w:r>
    </w:p>
    <w:p w14:paraId="3181798E" w14:textId="77777777" w:rsidR="00896AF1" w:rsidRDefault="00896AF1" w:rsidP="00896AF1">
      <w:pPr>
        <w:spacing w:line="480" w:lineRule="auto"/>
        <w:rPr>
          <w:color w:val="000000" w:themeColor="text1"/>
        </w:rPr>
      </w:pPr>
    </w:p>
    <w:p w14:paraId="49EFC4D9" w14:textId="77777777" w:rsidR="00896AF1" w:rsidRDefault="00896AF1" w:rsidP="00896AF1">
      <w:pPr>
        <w:spacing w:line="480" w:lineRule="auto"/>
        <w:rPr>
          <w:i/>
          <w:iCs/>
          <w:color w:val="000000" w:themeColor="text1"/>
        </w:rPr>
      </w:pPr>
    </w:p>
    <w:p w14:paraId="0E5F9286" w14:textId="77777777" w:rsidR="0085436D" w:rsidRDefault="0085436D" w:rsidP="00896AF1">
      <w:pPr>
        <w:spacing w:line="480" w:lineRule="auto"/>
        <w:rPr>
          <w:b/>
          <w:bCs/>
        </w:rPr>
      </w:pPr>
      <w:r w:rsidRPr="0085436D">
        <w:rPr>
          <w:b/>
          <w:bCs/>
        </w:rPr>
        <w:t>References</w:t>
      </w:r>
    </w:p>
    <w:sdt>
      <w:sdtPr>
        <w:rPr>
          <w:b/>
          <w:bCs/>
        </w:rPr>
        <w:tag w:val="MENDELEY_BIBLIOGRAPHY"/>
        <w:id w:val="808208341"/>
        <w:placeholder>
          <w:docPart w:val="DefaultPlaceholder_-1854013440"/>
        </w:placeholder>
      </w:sdtPr>
      <w:sdtContent>
        <w:p w14:paraId="2E067188" w14:textId="77777777" w:rsidR="001C591B" w:rsidRDefault="001C591B">
          <w:pPr>
            <w:autoSpaceDE w:val="0"/>
            <w:autoSpaceDN w:val="0"/>
            <w:ind w:hanging="640"/>
            <w:divId w:val="225729499"/>
          </w:pPr>
          <w:r>
            <w:t xml:space="preserve">1. </w:t>
          </w:r>
          <w:r>
            <w:tab/>
          </w:r>
          <w:proofErr w:type="spellStart"/>
          <w:r>
            <w:t>Ağapınar</w:t>
          </w:r>
          <w:proofErr w:type="spellEnd"/>
          <w:r>
            <w:t xml:space="preserve"> S, Şahin HG. </w:t>
          </w:r>
          <w:proofErr w:type="spellStart"/>
          <w:r>
            <w:t>Ağrı</w:t>
          </w:r>
          <w:proofErr w:type="spellEnd"/>
          <w:r>
            <w:t xml:space="preserve"> </w:t>
          </w:r>
          <w:proofErr w:type="spellStart"/>
          <w:r>
            <w:t>İlinde</w:t>
          </w:r>
          <w:proofErr w:type="spellEnd"/>
          <w:r>
            <w:t xml:space="preserve"> </w:t>
          </w:r>
          <w:proofErr w:type="spellStart"/>
          <w:r>
            <w:t>Çalışan</w:t>
          </w:r>
          <w:proofErr w:type="spellEnd"/>
          <w:r>
            <w:t xml:space="preserve"> </w:t>
          </w:r>
          <w:proofErr w:type="spellStart"/>
          <w:r>
            <w:t>Ebelerin</w:t>
          </w:r>
          <w:proofErr w:type="spellEnd"/>
          <w:r>
            <w:t xml:space="preserve"> </w:t>
          </w:r>
          <w:proofErr w:type="spellStart"/>
          <w:r>
            <w:t>Tükenmişlik</w:t>
          </w:r>
          <w:proofErr w:type="spellEnd"/>
          <w:r>
            <w:t xml:space="preserve"> </w:t>
          </w:r>
          <w:proofErr w:type="spellStart"/>
          <w:r>
            <w:t>Düzeylerinin</w:t>
          </w:r>
          <w:proofErr w:type="spellEnd"/>
          <w:r>
            <w:t xml:space="preserve"> </w:t>
          </w:r>
          <w:proofErr w:type="spellStart"/>
          <w:r>
            <w:t>İş</w:t>
          </w:r>
          <w:proofErr w:type="spellEnd"/>
          <w:r>
            <w:t xml:space="preserve"> </w:t>
          </w:r>
          <w:proofErr w:type="spellStart"/>
          <w:r>
            <w:t>Doyumları</w:t>
          </w:r>
          <w:proofErr w:type="spellEnd"/>
          <w:r>
            <w:t xml:space="preserve"> </w:t>
          </w:r>
          <w:proofErr w:type="spellStart"/>
          <w:r>
            <w:t>ve</w:t>
          </w:r>
          <w:proofErr w:type="spellEnd"/>
          <w:r>
            <w:t xml:space="preserve"> </w:t>
          </w:r>
          <w:proofErr w:type="spellStart"/>
          <w:r>
            <w:t>Empatik</w:t>
          </w:r>
          <w:proofErr w:type="spellEnd"/>
          <w:r>
            <w:t xml:space="preserve"> </w:t>
          </w:r>
          <w:proofErr w:type="spellStart"/>
          <w:r>
            <w:t>Eğilimleri</w:t>
          </w:r>
          <w:proofErr w:type="spellEnd"/>
          <w:r>
            <w:t xml:space="preserve"> </w:t>
          </w:r>
          <w:proofErr w:type="spellStart"/>
          <w:r>
            <w:t>Üzerine</w:t>
          </w:r>
          <w:proofErr w:type="spellEnd"/>
          <w:r>
            <w:t xml:space="preserve"> </w:t>
          </w:r>
          <w:proofErr w:type="spellStart"/>
          <w:r>
            <w:t>Etkisi</w:t>
          </w:r>
          <w:proofErr w:type="spellEnd"/>
          <w:r>
            <w:t xml:space="preserve">. TAF Preventive Medicine Bulletin. 2014;13(2). </w:t>
          </w:r>
        </w:p>
        <w:p w14:paraId="483E307E" w14:textId="77777777" w:rsidR="001C591B" w:rsidRDefault="001C591B">
          <w:pPr>
            <w:autoSpaceDE w:val="0"/>
            <w:autoSpaceDN w:val="0"/>
            <w:ind w:hanging="640"/>
            <w:divId w:val="1476794505"/>
          </w:pPr>
          <w:r>
            <w:t xml:space="preserve">2. </w:t>
          </w:r>
          <w:r>
            <w:tab/>
            <w:t xml:space="preserve">BİLGİN Z, KOCABEY MY, YEŞİLYURT G, ÖZTÜRK D. </w:t>
          </w:r>
          <w:proofErr w:type="spellStart"/>
          <w:r>
            <w:t>Ebelerde</w:t>
          </w:r>
          <w:proofErr w:type="spellEnd"/>
          <w:r>
            <w:t xml:space="preserve"> </w:t>
          </w:r>
          <w:proofErr w:type="spellStart"/>
          <w:r>
            <w:t>örgütlenme</w:t>
          </w:r>
          <w:proofErr w:type="spellEnd"/>
          <w:r>
            <w:t xml:space="preserve"> </w:t>
          </w:r>
          <w:proofErr w:type="spellStart"/>
          <w:r>
            <w:t>ve</w:t>
          </w:r>
          <w:proofErr w:type="spellEnd"/>
          <w:r>
            <w:t xml:space="preserve"> </w:t>
          </w:r>
          <w:proofErr w:type="spellStart"/>
          <w:r>
            <w:t>iş</w:t>
          </w:r>
          <w:proofErr w:type="spellEnd"/>
          <w:r>
            <w:t xml:space="preserve"> </w:t>
          </w:r>
          <w:proofErr w:type="spellStart"/>
          <w:r>
            <w:t>doyumunun</w:t>
          </w:r>
          <w:proofErr w:type="spellEnd"/>
          <w:r>
            <w:t xml:space="preserve"> </w:t>
          </w:r>
          <w:proofErr w:type="spellStart"/>
          <w:r>
            <w:t>belirlenmesi</w:t>
          </w:r>
          <w:proofErr w:type="spellEnd"/>
          <w:r>
            <w:t xml:space="preserve">. </w:t>
          </w:r>
          <w:proofErr w:type="spellStart"/>
          <w:r>
            <w:t>Sağlık</w:t>
          </w:r>
          <w:proofErr w:type="spellEnd"/>
          <w:r>
            <w:t xml:space="preserve"> </w:t>
          </w:r>
          <w:proofErr w:type="spellStart"/>
          <w:r>
            <w:t>Bilimleri</w:t>
          </w:r>
          <w:proofErr w:type="spellEnd"/>
          <w:r>
            <w:t xml:space="preserve"> </w:t>
          </w:r>
          <w:proofErr w:type="spellStart"/>
          <w:r>
            <w:t>ve</w:t>
          </w:r>
          <w:proofErr w:type="spellEnd"/>
          <w:r>
            <w:t xml:space="preserve"> </w:t>
          </w:r>
          <w:proofErr w:type="spellStart"/>
          <w:r>
            <w:t>Meslekleri</w:t>
          </w:r>
          <w:proofErr w:type="spellEnd"/>
          <w:r>
            <w:t xml:space="preserve"> </w:t>
          </w:r>
          <w:proofErr w:type="spellStart"/>
          <w:r>
            <w:t>Dergisi</w:t>
          </w:r>
          <w:proofErr w:type="spellEnd"/>
          <w:r>
            <w:t xml:space="preserve">. 2017;4(2):105–10. </w:t>
          </w:r>
        </w:p>
        <w:p w14:paraId="14D7338F" w14:textId="77777777" w:rsidR="001C591B" w:rsidRDefault="001C591B">
          <w:pPr>
            <w:autoSpaceDE w:val="0"/>
            <w:autoSpaceDN w:val="0"/>
            <w:ind w:hanging="640"/>
            <w:divId w:val="1587038230"/>
          </w:pPr>
          <w:r>
            <w:t xml:space="preserve">3. </w:t>
          </w:r>
          <w:r>
            <w:tab/>
            <w:t xml:space="preserve">Kaveh </w:t>
          </w:r>
          <w:proofErr w:type="spellStart"/>
          <w:r>
            <w:t>Farsani</w:t>
          </w:r>
          <w:proofErr w:type="spellEnd"/>
          <w:r>
            <w:t xml:space="preserve"> Z, Ahmadi SA, </w:t>
          </w:r>
          <w:proofErr w:type="spellStart"/>
          <w:r>
            <w:t>Fatehizadeh</w:t>
          </w:r>
          <w:proofErr w:type="spellEnd"/>
          <w:r>
            <w:t xml:space="preserve"> MS. The effect of life skills training on marital satisfaction and adjustment of married women in rural areas of </w:t>
          </w:r>
          <w:proofErr w:type="spellStart"/>
          <w:r>
            <w:t>Farsan</w:t>
          </w:r>
          <w:proofErr w:type="spellEnd"/>
          <w:r>
            <w:t xml:space="preserve">. Family Counseling and Psychotherapy. 2012;2(3):373–87. </w:t>
          </w:r>
        </w:p>
        <w:p w14:paraId="1EE1AA00" w14:textId="77777777" w:rsidR="001C591B" w:rsidRDefault="001C591B">
          <w:pPr>
            <w:autoSpaceDE w:val="0"/>
            <w:autoSpaceDN w:val="0"/>
            <w:ind w:hanging="640"/>
            <w:divId w:val="1141923130"/>
          </w:pPr>
          <w:r>
            <w:t xml:space="preserve">4. </w:t>
          </w:r>
          <w:r>
            <w:tab/>
            <w:t xml:space="preserve">Narimani M, Mousazadeh T, </w:t>
          </w:r>
          <w:proofErr w:type="spellStart"/>
          <w:r>
            <w:t>Mashhadloo</w:t>
          </w:r>
          <w:proofErr w:type="spellEnd"/>
          <w:r>
            <w:t xml:space="preserve"> MB. Social Problem Solving on the Adaptability and Marital Satisfaction in Couples Incompatible. 2016; </w:t>
          </w:r>
        </w:p>
        <w:p w14:paraId="52438C8E" w14:textId="77777777" w:rsidR="001C591B" w:rsidRDefault="001C591B">
          <w:pPr>
            <w:autoSpaceDE w:val="0"/>
            <w:autoSpaceDN w:val="0"/>
            <w:ind w:hanging="640"/>
            <w:divId w:val="1513298220"/>
          </w:pPr>
          <w:r>
            <w:t xml:space="preserve">5. </w:t>
          </w:r>
          <w:r>
            <w:tab/>
            <w:t xml:space="preserve">Dreer LE, Elliott TR, Fletcher DC, Swanson M. Social Problem-Solving Abilities and Psychological Adjustment of Persons in Low Vision Rehabilitation. </w:t>
          </w:r>
          <w:proofErr w:type="spellStart"/>
          <w:r>
            <w:t>Rehabil</w:t>
          </w:r>
          <w:proofErr w:type="spellEnd"/>
          <w:r>
            <w:t xml:space="preserve"> Psychol. 2005;50(3):232. </w:t>
          </w:r>
        </w:p>
        <w:p w14:paraId="0473F32A" w14:textId="77777777" w:rsidR="001C591B" w:rsidRDefault="001C591B">
          <w:pPr>
            <w:autoSpaceDE w:val="0"/>
            <w:autoSpaceDN w:val="0"/>
            <w:ind w:hanging="640"/>
            <w:divId w:val="1743480326"/>
          </w:pPr>
          <w:r>
            <w:t xml:space="preserve">6. </w:t>
          </w:r>
          <w:r>
            <w:tab/>
          </w:r>
          <w:proofErr w:type="spellStart"/>
          <w:r>
            <w:t>D’zurilla</w:t>
          </w:r>
          <w:proofErr w:type="spellEnd"/>
          <w:r>
            <w:t xml:space="preserve"> TJ, Nezu AM, </w:t>
          </w:r>
          <w:proofErr w:type="spellStart"/>
          <w:r>
            <w:t>Maydeu</w:t>
          </w:r>
          <w:proofErr w:type="spellEnd"/>
          <w:r>
            <w:t xml:space="preserve">-Olivares A. Social problem solving: theory and assessment. 2004; </w:t>
          </w:r>
        </w:p>
        <w:p w14:paraId="6F4441FC" w14:textId="77777777" w:rsidR="001C591B" w:rsidRDefault="001C591B">
          <w:pPr>
            <w:autoSpaceDE w:val="0"/>
            <w:autoSpaceDN w:val="0"/>
            <w:ind w:hanging="640"/>
            <w:divId w:val="2061054773"/>
          </w:pPr>
          <w:r>
            <w:t xml:space="preserve">7. </w:t>
          </w:r>
          <w:r>
            <w:tab/>
            <w:t xml:space="preserve">Cameron JI, Shin JL, Williams D, Stewart DE. A brief problem-solving intervention for family caregivers to individuals with advanced cancer. J </w:t>
          </w:r>
          <w:proofErr w:type="spellStart"/>
          <w:r>
            <w:t>Psychosom</w:t>
          </w:r>
          <w:proofErr w:type="spellEnd"/>
          <w:r>
            <w:t xml:space="preserve"> Res. 2004;57(2):137–43. </w:t>
          </w:r>
        </w:p>
        <w:p w14:paraId="28A45570" w14:textId="77777777" w:rsidR="001C591B" w:rsidRDefault="001C591B">
          <w:pPr>
            <w:autoSpaceDE w:val="0"/>
            <w:autoSpaceDN w:val="0"/>
            <w:ind w:hanging="640"/>
            <w:divId w:val="1565330376"/>
          </w:pPr>
          <w:r>
            <w:t xml:space="preserve">8. </w:t>
          </w:r>
          <w:r>
            <w:tab/>
            <w:t xml:space="preserve">Grant JS, Elliott TR, Weaver M, Bartolucci AA, Giger JN. Telephone intervention with family caregivers of stroke survivors after rehabilitation. Stroke. 2002;33(8):2060–5. </w:t>
          </w:r>
        </w:p>
        <w:p w14:paraId="436E6AF3" w14:textId="77777777" w:rsidR="001C591B" w:rsidRDefault="001C591B">
          <w:pPr>
            <w:autoSpaceDE w:val="0"/>
            <w:autoSpaceDN w:val="0"/>
            <w:ind w:hanging="640"/>
            <w:divId w:val="2054570457"/>
          </w:pPr>
          <w:r>
            <w:t xml:space="preserve">9. </w:t>
          </w:r>
          <w:r>
            <w:tab/>
            <w:t xml:space="preserve">Platt JJ, Spivack G. Manual for the means-ends problem-solving procedures (MEPS). Philadelphia: Department of Mental Health Sciences, Hahnemann Medical Collège and Hospital. 1975;1. </w:t>
          </w:r>
        </w:p>
        <w:p w14:paraId="7E09CE21" w14:textId="77777777" w:rsidR="001C591B" w:rsidRDefault="001C591B">
          <w:pPr>
            <w:autoSpaceDE w:val="0"/>
            <w:autoSpaceDN w:val="0"/>
            <w:ind w:hanging="640"/>
            <w:divId w:val="88043725"/>
          </w:pPr>
          <w:r>
            <w:t xml:space="preserve">10. </w:t>
          </w:r>
          <w:r>
            <w:tab/>
            <w:t xml:space="preserve">Heppner P. The </w:t>
          </w:r>
          <w:proofErr w:type="gramStart"/>
          <w:r>
            <w:t>problem solving</w:t>
          </w:r>
          <w:proofErr w:type="gramEnd"/>
          <w:r>
            <w:t xml:space="preserve"> inventory. Consulting Psychologists Press Palo Alto, CA; 1988. </w:t>
          </w:r>
        </w:p>
        <w:p w14:paraId="5935D0BB" w14:textId="77777777" w:rsidR="001C591B" w:rsidRDefault="001C591B">
          <w:pPr>
            <w:autoSpaceDE w:val="0"/>
            <w:autoSpaceDN w:val="0"/>
            <w:ind w:hanging="640"/>
            <w:divId w:val="661396758"/>
          </w:pPr>
          <w:r>
            <w:t xml:space="preserve">11. </w:t>
          </w:r>
          <w:r>
            <w:tab/>
          </w:r>
          <w:proofErr w:type="spellStart"/>
          <w:r>
            <w:t>Ghahramanlou</w:t>
          </w:r>
          <w:proofErr w:type="spellEnd"/>
          <w:r>
            <w:t xml:space="preserve">-Holloway M, Bhar SS, Brown GK, Olsen C, Beck AT. Changes in problem-solving appraisal after cognitive therapy for the prevention of suicide. Psychol Med. 2012;42(6):1185–93. </w:t>
          </w:r>
        </w:p>
        <w:p w14:paraId="009582CF" w14:textId="77777777" w:rsidR="001C591B" w:rsidRDefault="001C591B">
          <w:pPr>
            <w:autoSpaceDE w:val="0"/>
            <w:autoSpaceDN w:val="0"/>
            <w:ind w:hanging="640"/>
            <w:divId w:val="1386874356"/>
          </w:pPr>
          <w:r>
            <w:t xml:space="preserve">12. </w:t>
          </w:r>
          <w:r>
            <w:tab/>
            <w:t xml:space="preserve">Wakeling HC. The psychometric validation of the social problem-solving inventory—Revised with UK incarcerated sexual offenders. Sexual Abuse. 2007;19(3):217–36. </w:t>
          </w:r>
        </w:p>
        <w:p w14:paraId="02C7EFC2" w14:textId="77777777" w:rsidR="001C591B" w:rsidRDefault="001C591B">
          <w:pPr>
            <w:autoSpaceDE w:val="0"/>
            <w:autoSpaceDN w:val="0"/>
            <w:ind w:hanging="640"/>
            <w:divId w:val="47655732"/>
          </w:pPr>
          <w:r>
            <w:t xml:space="preserve">13. </w:t>
          </w:r>
          <w:r>
            <w:tab/>
            <w:t xml:space="preserve">Hawkins D, </w:t>
          </w:r>
          <w:proofErr w:type="spellStart"/>
          <w:r>
            <w:t>Sofronoff</w:t>
          </w:r>
          <w:proofErr w:type="spellEnd"/>
          <w:r>
            <w:t xml:space="preserve"> K, Sheffield J. Psychometric properties of the social </w:t>
          </w:r>
          <w:proofErr w:type="gramStart"/>
          <w:r>
            <w:t>problem solving</w:t>
          </w:r>
          <w:proofErr w:type="gramEnd"/>
          <w:r>
            <w:t xml:space="preserve"> inventory-revised short-form: Is the short form a valid and reliable measure for young adults? Cognit Ther Res. </w:t>
          </w:r>
          <w:proofErr w:type="gramStart"/>
          <w:r>
            <w:t>2009;33:462</w:t>
          </w:r>
          <w:proofErr w:type="gramEnd"/>
          <w:r>
            <w:t xml:space="preserve">–70. </w:t>
          </w:r>
        </w:p>
        <w:p w14:paraId="4B458D90" w14:textId="77777777" w:rsidR="001C591B" w:rsidRDefault="001C591B">
          <w:pPr>
            <w:autoSpaceDE w:val="0"/>
            <w:autoSpaceDN w:val="0"/>
            <w:ind w:hanging="640"/>
            <w:divId w:val="1207252609"/>
          </w:pPr>
          <w:r>
            <w:t xml:space="preserve">14. </w:t>
          </w:r>
          <w:r>
            <w:tab/>
            <w:t xml:space="preserve">Wang J, Matthews JT, Sereika SM, </w:t>
          </w:r>
          <w:proofErr w:type="spellStart"/>
          <w:r>
            <w:t>Chasens</w:t>
          </w:r>
          <w:proofErr w:type="spellEnd"/>
          <w:r>
            <w:t xml:space="preserve"> ER, Ewing LJ, Burke LE. Psychometric evaluation of the Social Problem-Solving Inventory–Revised among overweight or obese adults. J </w:t>
          </w:r>
          <w:proofErr w:type="spellStart"/>
          <w:r>
            <w:t>Psychoeduc</w:t>
          </w:r>
          <w:proofErr w:type="spellEnd"/>
          <w:r>
            <w:t xml:space="preserve"> Assess. 2013;31(6):585–90. </w:t>
          </w:r>
        </w:p>
        <w:p w14:paraId="4654B978" w14:textId="77777777" w:rsidR="001C591B" w:rsidRDefault="001C591B">
          <w:pPr>
            <w:autoSpaceDE w:val="0"/>
            <w:autoSpaceDN w:val="0"/>
            <w:ind w:hanging="640"/>
            <w:divId w:val="1091463566"/>
          </w:pPr>
          <w:r>
            <w:t xml:space="preserve">15. </w:t>
          </w:r>
          <w:r>
            <w:tab/>
            <w:t xml:space="preserve">De La Torre MT, Morera OF, Wood JM. Measuring social problem solving using the Spanish Version for Hispanics of the Social </w:t>
          </w:r>
          <w:proofErr w:type="gramStart"/>
          <w:r>
            <w:t>Problem Solving</w:t>
          </w:r>
          <w:proofErr w:type="gramEnd"/>
          <w:r>
            <w:t xml:space="preserve"> Inventory–Revised. </w:t>
          </w:r>
          <w:proofErr w:type="spellStart"/>
          <w:r>
            <w:t>Cultur</w:t>
          </w:r>
          <w:proofErr w:type="spellEnd"/>
          <w:r>
            <w:t xml:space="preserve"> Divers Ethnic Minor Psychol. 2010;16(4):501. </w:t>
          </w:r>
        </w:p>
        <w:p w14:paraId="3B5C0E41" w14:textId="77777777" w:rsidR="001C591B" w:rsidRDefault="001C591B">
          <w:pPr>
            <w:autoSpaceDE w:val="0"/>
            <w:autoSpaceDN w:val="0"/>
            <w:ind w:hanging="640"/>
            <w:divId w:val="89015019"/>
          </w:pPr>
          <w:r>
            <w:lastRenderedPageBreak/>
            <w:t xml:space="preserve">16. </w:t>
          </w:r>
          <w:r>
            <w:tab/>
            <w:t xml:space="preserve">Morera OF, </w:t>
          </w:r>
          <w:proofErr w:type="spellStart"/>
          <w:r>
            <w:t>Maydeu</w:t>
          </w:r>
          <w:proofErr w:type="spellEnd"/>
          <w:r>
            <w:t xml:space="preserve">-Olivares A, Nygren TE, White RJ, Fernandez NP, Skewes MC. Social problem solving predicts decision making styles among US Hispanics. Pers </w:t>
          </w:r>
          <w:proofErr w:type="spellStart"/>
          <w:r>
            <w:t>Individ</w:t>
          </w:r>
          <w:proofErr w:type="spellEnd"/>
          <w:r>
            <w:t xml:space="preserve"> Dif. 2006;41(2):307–17. </w:t>
          </w:r>
        </w:p>
        <w:p w14:paraId="559BAF66" w14:textId="77777777" w:rsidR="001C591B" w:rsidRDefault="001C591B">
          <w:pPr>
            <w:autoSpaceDE w:val="0"/>
            <w:autoSpaceDN w:val="0"/>
            <w:ind w:hanging="640"/>
            <w:divId w:val="1412772742"/>
          </w:pPr>
          <w:r>
            <w:t xml:space="preserve">17. </w:t>
          </w:r>
          <w:r>
            <w:tab/>
            <w:t xml:space="preserve">Siu AMH, Shek DTL. Relations between social problem solving and indicators of interpersonal and family well-being among Chinese adolescents in Hong Kong. Quality-of-life research in Chinese, Western and global contexts. 2005;517–39. </w:t>
          </w:r>
        </w:p>
        <w:p w14:paraId="50A4C973" w14:textId="77777777" w:rsidR="001C591B" w:rsidRDefault="001C591B">
          <w:pPr>
            <w:autoSpaceDE w:val="0"/>
            <w:autoSpaceDN w:val="0"/>
            <w:ind w:hanging="640"/>
            <w:divId w:val="2055302327"/>
          </w:pPr>
          <w:r>
            <w:t xml:space="preserve">18. </w:t>
          </w:r>
          <w:r>
            <w:tab/>
          </w:r>
          <w:proofErr w:type="spellStart"/>
          <w:r>
            <w:t>Sorsdahl</w:t>
          </w:r>
          <w:proofErr w:type="spellEnd"/>
          <w:r>
            <w:t xml:space="preserve"> K, Stein DJ, Carrara H, Myers B. Problem solving styles among people who use alcohol and other drugs in South Africa. Addictive behaviors. 2014;39(1):122–6. </w:t>
          </w:r>
        </w:p>
        <w:p w14:paraId="297A7851" w14:textId="5CD1221C" w:rsidR="005154E6" w:rsidRDefault="001C591B" w:rsidP="00896AF1">
          <w:pPr>
            <w:spacing w:line="480" w:lineRule="auto"/>
            <w:rPr>
              <w:b/>
              <w:bCs/>
            </w:rPr>
          </w:pPr>
          <w:r>
            <w:t> </w:t>
          </w:r>
        </w:p>
      </w:sdtContent>
    </w:sdt>
    <w:p w14:paraId="78C6DDC4" w14:textId="77777777" w:rsidR="00896AF1" w:rsidRDefault="00896AF1" w:rsidP="00896AF1">
      <w:pPr>
        <w:spacing w:line="480" w:lineRule="auto"/>
        <w:rPr>
          <w:b/>
          <w:bCs/>
        </w:rPr>
      </w:pPr>
    </w:p>
    <w:p w14:paraId="28163075" w14:textId="77777777" w:rsidR="001013D7" w:rsidRDefault="001013D7" w:rsidP="00896AF1">
      <w:pPr>
        <w:spacing w:line="480" w:lineRule="auto"/>
        <w:rPr>
          <w:b/>
          <w:bCs/>
        </w:rPr>
      </w:pPr>
    </w:p>
    <w:p w14:paraId="207D434F" w14:textId="77777777" w:rsidR="001013D7" w:rsidRDefault="001013D7" w:rsidP="00896AF1">
      <w:pPr>
        <w:spacing w:line="480" w:lineRule="auto"/>
        <w:rPr>
          <w:b/>
          <w:bCs/>
        </w:rPr>
      </w:pPr>
    </w:p>
    <w:p w14:paraId="1504A216" w14:textId="77777777" w:rsidR="001013D7" w:rsidRDefault="001013D7" w:rsidP="00896AF1">
      <w:pPr>
        <w:spacing w:line="480" w:lineRule="auto"/>
        <w:rPr>
          <w:b/>
          <w:bCs/>
        </w:rPr>
      </w:pPr>
    </w:p>
    <w:p w14:paraId="1BE2D84D" w14:textId="77777777" w:rsidR="001013D7" w:rsidRDefault="001013D7" w:rsidP="00896AF1">
      <w:pPr>
        <w:spacing w:line="480" w:lineRule="auto"/>
        <w:rPr>
          <w:b/>
          <w:bCs/>
        </w:rPr>
      </w:pPr>
    </w:p>
    <w:p w14:paraId="15A72AC2" w14:textId="77777777" w:rsidR="001013D7" w:rsidRDefault="001013D7" w:rsidP="00896AF1">
      <w:pPr>
        <w:spacing w:line="480" w:lineRule="auto"/>
        <w:rPr>
          <w:b/>
          <w:bCs/>
        </w:rPr>
      </w:pPr>
    </w:p>
    <w:p w14:paraId="6ED216CF" w14:textId="77777777" w:rsidR="001013D7" w:rsidRDefault="001013D7" w:rsidP="00896AF1">
      <w:pPr>
        <w:spacing w:line="480" w:lineRule="auto"/>
        <w:rPr>
          <w:b/>
          <w:bCs/>
        </w:rPr>
      </w:pPr>
    </w:p>
    <w:p w14:paraId="05FE86BA" w14:textId="77777777" w:rsidR="001013D7" w:rsidRDefault="001013D7" w:rsidP="00896AF1">
      <w:pPr>
        <w:spacing w:line="480" w:lineRule="auto"/>
        <w:rPr>
          <w:b/>
          <w:bCs/>
        </w:rPr>
      </w:pPr>
    </w:p>
    <w:p w14:paraId="157A6582" w14:textId="77777777" w:rsidR="001013D7" w:rsidRDefault="001013D7" w:rsidP="00896AF1">
      <w:pPr>
        <w:spacing w:line="480" w:lineRule="auto"/>
        <w:rPr>
          <w:b/>
          <w:bCs/>
        </w:rPr>
      </w:pPr>
    </w:p>
    <w:p w14:paraId="554D8069" w14:textId="77777777" w:rsidR="001013D7" w:rsidRDefault="001013D7" w:rsidP="00896AF1">
      <w:pPr>
        <w:spacing w:line="480" w:lineRule="auto"/>
        <w:rPr>
          <w:b/>
          <w:bCs/>
        </w:rPr>
      </w:pPr>
    </w:p>
    <w:p w14:paraId="6470D1B1" w14:textId="77777777" w:rsidR="001013D7" w:rsidRDefault="001013D7" w:rsidP="00896AF1">
      <w:pPr>
        <w:spacing w:line="480" w:lineRule="auto"/>
        <w:rPr>
          <w:b/>
          <w:bCs/>
        </w:rPr>
      </w:pPr>
    </w:p>
    <w:p w14:paraId="67D1809E" w14:textId="77777777" w:rsidR="001013D7" w:rsidRDefault="001013D7" w:rsidP="00896AF1">
      <w:pPr>
        <w:spacing w:line="480" w:lineRule="auto"/>
        <w:rPr>
          <w:b/>
          <w:bCs/>
        </w:rPr>
      </w:pPr>
    </w:p>
    <w:tbl>
      <w:tblPr>
        <w:tblW w:w="6660" w:type="dxa"/>
        <w:tblLook w:val="04A0" w:firstRow="1" w:lastRow="0" w:firstColumn="1" w:lastColumn="0" w:noHBand="0" w:noVBand="1"/>
      </w:tblPr>
      <w:tblGrid>
        <w:gridCol w:w="3872"/>
        <w:gridCol w:w="2788"/>
      </w:tblGrid>
      <w:tr w:rsidR="001013D7" w14:paraId="4BB57C99" w14:textId="77777777" w:rsidTr="00BF542C">
        <w:trPr>
          <w:trHeight w:val="320"/>
        </w:trPr>
        <w:tc>
          <w:tcPr>
            <w:tcW w:w="6660" w:type="dxa"/>
            <w:gridSpan w:val="2"/>
            <w:tcBorders>
              <w:top w:val="nil"/>
              <w:left w:val="nil"/>
              <w:bottom w:val="nil"/>
              <w:right w:val="nil"/>
            </w:tcBorders>
            <w:shd w:val="clear" w:color="auto" w:fill="auto"/>
            <w:noWrap/>
            <w:vAlign w:val="center"/>
            <w:hideMark/>
          </w:tcPr>
          <w:p w14:paraId="3FB9887A" w14:textId="77777777" w:rsidR="001013D7" w:rsidRDefault="001013D7" w:rsidP="00BF542C">
            <w:pPr>
              <w:rPr>
                <w:color w:val="000000"/>
                <w:lang w:val="en-ID"/>
              </w:rPr>
            </w:pPr>
            <w:r>
              <w:rPr>
                <w:color w:val="000000"/>
              </w:rPr>
              <w:t>Table 1. Demographic characteristics (</w:t>
            </w:r>
            <w:r>
              <w:rPr>
                <w:i/>
                <w:iCs/>
                <w:color w:val="000000"/>
              </w:rPr>
              <w:t>n</w:t>
            </w:r>
            <w:r>
              <w:rPr>
                <w:color w:val="000000"/>
              </w:rPr>
              <w:t> = 210)</w:t>
            </w:r>
          </w:p>
        </w:tc>
      </w:tr>
      <w:tr w:rsidR="001013D7" w14:paraId="1B7F41B4" w14:textId="77777777" w:rsidTr="00BF542C">
        <w:trPr>
          <w:trHeight w:val="320"/>
        </w:trPr>
        <w:tc>
          <w:tcPr>
            <w:tcW w:w="3872" w:type="dxa"/>
            <w:tcBorders>
              <w:top w:val="nil"/>
              <w:left w:val="nil"/>
              <w:bottom w:val="nil"/>
              <w:right w:val="nil"/>
            </w:tcBorders>
            <w:shd w:val="clear" w:color="auto" w:fill="auto"/>
            <w:noWrap/>
            <w:vAlign w:val="bottom"/>
            <w:hideMark/>
          </w:tcPr>
          <w:p w14:paraId="0C79CFFA" w14:textId="77777777" w:rsidR="001013D7" w:rsidRDefault="001013D7" w:rsidP="00BF542C">
            <w:pPr>
              <w:rPr>
                <w:color w:val="000000"/>
              </w:rPr>
            </w:pPr>
          </w:p>
        </w:tc>
        <w:tc>
          <w:tcPr>
            <w:tcW w:w="2788" w:type="dxa"/>
            <w:tcBorders>
              <w:top w:val="nil"/>
              <w:left w:val="nil"/>
              <w:bottom w:val="single" w:sz="4" w:space="0" w:color="auto"/>
              <w:right w:val="nil"/>
            </w:tcBorders>
            <w:shd w:val="clear" w:color="auto" w:fill="auto"/>
            <w:noWrap/>
            <w:vAlign w:val="bottom"/>
            <w:hideMark/>
          </w:tcPr>
          <w:p w14:paraId="382C6DDB" w14:textId="77777777" w:rsidR="001013D7" w:rsidRDefault="001013D7" w:rsidP="00BF542C">
            <w:pPr>
              <w:rPr>
                <w:sz w:val="20"/>
                <w:szCs w:val="20"/>
              </w:rPr>
            </w:pPr>
          </w:p>
        </w:tc>
      </w:tr>
      <w:tr w:rsidR="001013D7" w14:paraId="7E6FFA5D" w14:textId="77777777" w:rsidTr="00BF542C">
        <w:trPr>
          <w:trHeight w:val="650"/>
        </w:trPr>
        <w:tc>
          <w:tcPr>
            <w:tcW w:w="3872" w:type="dxa"/>
            <w:tcBorders>
              <w:top w:val="single" w:sz="4" w:space="0" w:color="auto"/>
              <w:left w:val="nil"/>
              <w:bottom w:val="single" w:sz="4" w:space="0" w:color="000000"/>
              <w:right w:val="nil"/>
            </w:tcBorders>
            <w:shd w:val="clear" w:color="auto" w:fill="auto"/>
            <w:noWrap/>
            <w:vAlign w:val="center"/>
            <w:hideMark/>
          </w:tcPr>
          <w:p w14:paraId="7C085361" w14:textId="77777777" w:rsidR="001013D7" w:rsidRDefault="001013D7" w:rsidP="00BF542C">
            <w:pPr>
              <w:rPr>
                <w:color w:val="000000"/>
              </w:rPr>
            </w:pPr>
            <w:r>
              <w:rPr>
                <w:color w:val="000000"/>
              </w:rPr>
              <w:t>Demographics</w:t>
            </w:r>
          </w:p>
        </w:tc>
        <w:tc>
          <w:tcPr>
            <w:tcW w:w="2788" w:type="dxa"/>
            <w:tcBorders>
              <w:top w:val="single" w:sz="4" w:space="0" w:color="auto"/>
              <w:left w:val="nil"/>
              <w:bottom w:val="single" w:sz="4" w:space="0" w:color="auto"/>
              <w:right w:val="nil"/>
            </w:tcBorders>
            <w:shd w:val="clear" w:color="auto" w:fill="auto"/>
            <w:noWrap/>
            <w:vAlign w:val="center"/>
            <w:hideMark/>
          </w:tcPr>
          <w:p w14:paraId="6673AAE5" w14:textId="77777777" w:rsidR="001013D7" w:rsidRDefault="001013D7" w:rsidP="00BF542C">
            <w:pPr>
              <w:jc w:val="center"/>
              <w:rPr>
                <w:color w:val="000000"/>
              </w:rPr>
            </w:pPr>
            <w:r>
              <w:rPr>
                <w:i/>
                <w:iCs/>
                <w:color w:val="000000"/>
              </w:rPr>
              <w:t>n</w:t>
            </w:r>
            <w:r>
              <w:rPr>
                <w:color w:val="000000"/>
              </w:rPr>
              <w:t> (%)</w:t>
            </w:r>
          </w:p>
        </w:tc>
      </w:tr>
      <w:tr w:rsidR="001013D7" w14:paraId="4832E0D9" w14:textId="77777777" w:rsidTr="00BF542C">
        <w:trPr>
          <w:trHeight w:val="320"/>
        </w:trPr>
        <w:tc>
          <w:tcPr>
            <w:tcW w:w="3872" w:type="dxa"/>
            <w:tcBorders>
              <w:top w:val="nil"/>
              <w:left w:val="nil"/>
              <w:bottom w:val="nil"/>
              <w:right w:val="nil"/>
            </w:tcBorders>
            <w:shd w:val="clear" w:color="auto" w:fill="auto"/>
            <w:noWrap/>
            <w:vAlign w:val="center"/>
            <w:hideMark/>
          </w:tcPr>
          <w:p w14:paraId="28E4C68F" w14:textId="77777777" w:rsidR="001013D7" w:rsidRDefault="001013D7" w:rsidP="00BF542C">
            <w:pPr>
              <w:rPr>
                <w:color w:val="000000"/>
              </w:rPr>
            </w:pPr>
            <w:r>
              <w:rPr>
                <w:color w:val="000000"/>
              </w:rPr>
              <w:t>Age (years old), Mean ±SD</w:t>
            </w:r>
          </w:p>
        </w:tc>
        <w:tc>
          <w:tcPr>
            <w:tcW w:w="2788" w:type="dxa"/>
            <w:tcBorders>
              <w:top w:val="single" w:sz="4" w:space="0" w:color="auto"/>
              <w:left w:val="nil"/>
              <w:bottom w:val="nil"/>
              <w:right w:val="nil"/>
            </w:tcBorders>
            <w:shd w:val="clear" w:color="auto" w:fill="auto"/>
            <w:noWrap/>
            <w:vAlign w:val="center"/>
            <w:hideMark/>
          </w:tcPr>
          <w:p w14:paraId="6BA230B1" w14:textId="77777777" w:rsidR="001013D7" w:rsidRDefault="001013D7" w:rsidP="00BF542C">
            <w:pPr>
              <w:jc w:val="center"/>
              <w:rPr>
                <w:color w:val="000000"/>
              </w:rPr>
            </w:pPr>
            <w:r>
              <w:rPr>
                <w:color w:val="000000"/>
              </w:rPr>
              <w:t>35.15±6.14</w:t>
            </w:r>
          </w:p>
        </w:tc>
      </w:tr>
      <w:tr w:rsidR="001013D7" w14:paraId="6B7A1D4D" w14:textId="77777777" w:rsidTr="00BF542C">
        <w:trPr>
          <w:trHeight w:val="320"/>
        </w:trPr>
        <w:tc>
          <w:tcPr>
            <w:tcW w:w="3872" w:type="dxa"/>
            <w:tcBorders>
              <w:top w:val="nil"/>
              <w:left w:val="nil"/>
              <w:bottom w:val="nil"/>
              <w:right w:val="nil"/>
            </w:tcBorders>
            <w:shd w:val="clear" w:color="auto" w:fill="auto"/>
            <w:noWrap/>
            <w:vAlign w:val="center"/>
            <w:hideMark/>
          </w:tcPr>
          <w:p w14:paraId="62E8CA0F" w14:textId="77777777" w:rsidR="001013D7" w:rsidRDefault="001013D7" w:rsidP="00BF542C">
            <w:pPr>
              <w:rPr>
                <w:color w:val="000000"/>
              </w:rPr>
            </w:pPr>
            <w:r>
              <w:rPr>
                <w:color w:val="000000"/>
              </w:rPr>
              <w:t>Educational level</w:t>
            </w:r>
          </w:p>
        </w:tc>
        <w:tc>
          <w:tcPr>
            <w:tcW w:w="2788" w:type="dxa"/>
            <w:tcBorders>
              <w:top w:val="nil"/>
              <w:left w:val="nil"/>
              <w:bottom w:val="nil"/>
              <w:right w:val="nil"/>
            </w:tcBorders>
            <w:shd w:val="clear" w:color="auto" w:fill="auto"/>
            <w:noWrap/>
            <w:vAlign w:val="bottom"/>
            <w:hideMark/>
          </w:tcPr>
          <w:p w14:paraId="179C8A80" w14:textId="77777777" w:rsidR="001013D7" w:rsidRDefault="001013D7" w:rsidP="00BF542C">
            <w:pPr>
              <w:rPr>
                <w:color w:val="000000"/>
              </w:rPr>
            </w:pPr>
          </w:p>
        </w:tc>
      </w:tr>
      <w:tr w:rsidR="001013D7" w14:paraId="1C7A8405" w14:textId="77777777" w:rsidTr="00BF542C">
        <w:trPr>
          <w:trHeight w:val="320"/>
        </w:trPr>
        <w:tc>
          <w:tcPr>
            <w:tcW w:w="3872" w:type="dxa"/>
            <w:tcBorders>
              <w:top w:val="nil"/>
              <w:left w:val="nil"/>
              <w:bottom w:val="nil"/>
              <w:right w:val="nil"/>
            </w:tcBorders>
            <w:shd w:val="clear" w:color="auto" w:fill="auto"/>
            <w:noWrap/>
            <w:vAlign w:val="center"/>
            <w:hideMark/>
          </w:tcPr>
          <w:p w14:paraId="46C2F3C8" w14:textId="77777777" w:rsidR="001013D7" w:rsidRDefault="001013D7" w:rsidP="00BF542C">
            <w:pPr>
              <w:ind w:firstLineChars="100" w:firstLine="240"/>
              <w:rPr>
                <w:color w:val="000000"/>
              </w:rPr>
            </w:pPr>
            <w:r>
              <w:rPr>
                <w:color w:val="000000"/>
              </w:rPr>
              <w:t>Diploma III</w:t>
            </w:r>
          </w:p>
        </w:tc>
        <w:tc>
          <w:tcPr>
            <w:tcW w:w="2788" w:type="dxa"/>
            <w:tcBorders>
              <w:top w:val="nil"/>
              <w:left w:val="nil"/>
              <w:bottom w:val="nil"/>
              <w:right w:val="nil"/>
            </w:tcBorders>
            <w:shd w:val="clear" w:color="auto" w:fill="auto"/>
            <w:noWrap/>
            <w:vAlign w:val="center"/>
            <w:hideMark/>
          </w:tcPr>
          <w:p w14:paraId="400F0D35" w14:textId="77777777" w:rsidR="001013D7" w:rsidRDefault="001013D7" w:rsidP="00BF542C">
            <w:pPr>
              <w:jc w:val="center"/>
              <w:rPr>
                <w:color w:val="000000"/>
              </w:rPr>
            </w:pPr>
            <w:r>
              <w:rPr>
                <w:color w:val="000000"/>
              </w:rPr>
              <w:t>155 (73.9)</w:t>
            </w:r>
          </w:p>
        </w:tc>
      </w:tr>
      <w:tr w:rsidR="001013D7" w14:paraId="18403FDE" w14:textId="77777777" w:rsidTr="00BF542C">
        <w:trPr>
          <w:trHeight w:val="320"/>
        </w:trPr>
        <w:tc>
          <w:tcPr>
            <w:tcW w:w="3872" w:type="dxa"/>
            <w:tcBorders>
              <w:top w:val="nil"/>
              <w:left w:val="nil"/>
              <w:bottom w:val="nil"/>
              <w:right w:val="nil"/>
            </w:tcBorders>
            <w:shd w:val="clear" w:color="auto" w:fill="auto"/>
            <w:noWrap/>
            <w:vAlign w:val="center"/>
            <w:hideMark/>
          </w:tcPr>
          <w:p w14:paraId="23277E86" w14:textId="77777777" w:rsidR="001013D7" w:rsidRDefault="001013D7" w:rsidP="00BF542C">
            <w:pPr>
              <w:ind w:firstLineChars="100" w:firstLine="240"/>
              <w:rPr>
                <w:color w:val="000000"/>
              </w:rPr>
            </w:pPr>
            <w:r>
              <w:rPr>
                <w:color w:val="000000"/>
              </w:rPr>
              <w:t>Diploma IV</w:t>
            </w:r>
          </w:p>
        </w:tc>
        <w:tc>
          <w:tcPr>
            <w:tcW w:w="2788" w:type="dxa"/>
            <w:tcBorders>
              <w:top w:val="nil"/>
              <w:left w:val="nil"/>
              <w:bottom w:val="nil"/>
              <w:right w:val="nil"/>
            </w:tcBorders>
            <w:shd w:val="clear" w:color="auto" w:fill="auto"/>
            <w:noWrap/>
            <w:vAlign w:val="center"/>
            <w:hideMark/>
          </w:tcPr>
          <w:p w14:paraId="3D2D91D4" w14:textId="77777777" w:rsidR="001013D7" w:rsidRDefault="001013D7" w:rsidP="00BF542C">
            <w:pPr>
              <w:jc w:val="center"/>
              <w:rPr>
                <w:color w:val="000000"/>
              </w:rPr>
            </w:pPr>
            <w:r>
              <w:rPr>
                <w:color w:val="000000"/>
              </w:rPr>
              <w:t>55 (26.1)</w:t>
            </w:r>
          </w:p>
        </w:tc>
      </w:tr>
      <w:tr w:rsidR="001013D7" w14:paraId="4480AE83" w14:textId="77777777" w:rsidTr="00BF542C">
        <w:trPr>
          <w:trHeight w:val="320"/>
        </w:trPr>
        <w:tc>
          <w:tcPr>
            <w:tcW w:w="3872" w:type="dxa"/>
            <w:tcBorders>
              <w:top w:val="nil"/>
              <w:left w:val="nil"/>
              <w:bottom w:val="nil"/>
              <w:right w:val="nil"/>
            </w:tcBorders>
            <w:shd w:val="clear" w:color="auto" w:fill="auto"/>
            <w:noWrap/>
            <w:vAlign w:val="center"/>
            <w:hideMark/>
          </w:tcPr>
          <w:p w14:paraId="73DEF6EB" w14:textId="77777777" w:rsidR="001013D7" w:rsidRDefault="001013D7" w:rsidP="00BF542C">
            <w:pPr>
              <w:rPr>
                <w:color w:val="000000"/>
              </w:rPr>
            </w:pPr>
            <w:r>
              <w:rPr>
                <w:color w:val="000000"/>
              </w:rPr>
              <w:t>Working status</w:t>
            </w:r>
          </w:p>
        </w:tc>
        <w:tc>
          <w:tcPr>
            <w:tcW w:w="2788" w:type="dxa"/>
            <w:tcBorders>
              <w:top w:val="nil"/>
              <w:left w:val="nil"/>
              <w:bottom w:val="nil"/>
              <w:right w:val="nil"/>
            </w:tcBorders>
            <w:shd w:val="clear" w:color="auto" w:fill="auto"/>
            <w:noWrap/>
            <w:vAlign w:val="bottom"/>
            <w:hideMark/>
          </w:tcPr>
          <w:p w14:paraId="4BB39C51" w14:textId="77777777" w:rsidR="001013D7" w:rsidRDefault="001013D7" w:rsidP="00BF542C">
            <w:pPr>
              <w:rPr>
                <w:color w:val="000000"/>
              </w:rPr>
            </w:pPr>
          </w:p>
        </w:tc>
      </w:tr>
      <w:tr w:rsidR="001013D7" w14:paraId="4AD7981F" w14:textId="77777777" w:rsidTr="00BF542C">
        <w:trPr>
          <w:trHeight w:val="320"/>
        </w:trPr>
        <w:tc>
          <w:tcPr>
            <w:tcW w:w="3872" w:type="dxa"/>
            <w:tcBorders>
              <w:top w:val="nil"/>
              <w:left w:val="nil"/>
              <w:bottom w:val="nil"/>
              <w:right w:val="nil"/>
            </w:tcBorders>
            <w:shd w:val="clear" w:color="auto" w:fill="auto"/>
            <w:noWrap/>
            <w:vAlign w:val="center"/>
            <w:hideMark/>
          </w:tcPr>
          <w:p w14:paraId="17B39E53" w14:textId="77777777" w:rsidR="001013D7" w:rsidRDefault="001013D7" w:rsidP="00BF542C">
            <w:pPr>
              <w:ind w:firstLineChars="200" w:firstLine="480"/>
              <w:rPr>
                <w:color w:val="000000"/>
              </w:rPr>
            </w:pPr>
            <w:r>
              <w:rPr>
                <w:color w:val="000000"/>
              </w:rPr>
              <w:t>Permanent</w:t>
            </w:r>
          </w:p>
        </w:tc>
        <w:tc>
          <w:tcPr>
            <w:tcW w:w="2788" w:type="dxa"/>
            <w:tcBorders>
              <w:top w:val="nil"/>
              <w:left w:val="nil"/>
              <w:bottom w:val="nil"/>
              <w:right w:val="nil"/>
            </w:tcBorders>
            <w:shd w:val="clear" w:color="auto" w:fill="auto"/>
            <w:noWrap/>
            <w:vAlign w:val="center"/>
            <w:hideMark/>
          </w:tcPr>
          <w:p w14:paraId="60CD9B9C" w14:textId="77777777" w:rsidR="001013D7" w:rsidRDefault="001013D7" w:rsidP="00BF542C">
            <w:pPr>
              <w:jc w:val="center"/>
              <w:rPr>
                <w:color w:val="000000"/>
              </w:rPr>
            </w:pPr>
            <w:r>
              <w:rPr>
                <w:color w:val="000000"/>
              </w:rPr>
              <w:t>142 (67.6)</w:t>
            </w:r>
          </w:p>
        </w:tc>
      </w:tr>
      <w:tr w:rsidR="001013D7" w14:paraId="2DEB5AB3" w14:textId="77777777" w:rsidTr="00BF542C">
        <w:trPr>
          <w:trHeight w:val="320"/>
        </w:trPr>
        <w:tc>
          <w:tcPr>
            <w:tcW w:w="3872" w:type="dxa"/>
            <w:tcBorders>
              <w:top w:val="nil"/>
              <w:left w:val="nil"/>
              <w:bottom w:val="nil"/>
              <w:right w:val="nil"/>
            </w:tcBorders>
            <w:shd w:val="clear" w:color="auto" w:fill="auto"/>
            <w:noWrap/>
            <w:vAlign w:val="center"/>
            <w:hideMark/>
          </w:tcPr>
          <w:p w14:paraId="4BF3BF0B" w14:textId="77777777" w:rsidR="001013D7" w:rsidRDefault="001013D7" w:rsidP="00BF542C">
            <w:pPr>
              <w:ind w:firstLineChars="200" w:firstLine="480"/>
              <w:rPr>
                <w:color w:val="000000"/>
              </w:rPr>
            </w:pPr>
            <w:r>
              <w:rPr>
                <w:color w:val="000000"/>
              </w:rPr>
              <w:t>Contract</w:t>
            </w:r>
          </w:p>
        </w:tc>
        <w:tc>
          <w:tcPr>
            <w:tcW w:w="2788" w:type="dxa"/>
            <w:tcBorders>
              <w:top w:val="nil"/>
              <w:left w:val="nil"/>
              <w:bottom w:val="nil"/>
              <w:right w:val="nil"/>
            </w:tcBorders>
            <w:shd w:val="clear" w:color="auto" w:fill="auto"/>
            <w:noWrap/>
            <w:vAlign w:val="center"/>
            <w:hideMark/>
          </w:tcPr>
          <w:p w14:paraId="60F4E468" w14:textId="77777777" w:rsidR="001013D7" w:rsidRDefault="001013D7" w:rsidP="00BF542C">
            <w:pPr>
              <w:jc w:val="center"/>
              <w:rPr>
                <w:color w:val="000000"/>
              </w:rPr>
            </w:pPr>
            <w:r>
              <w:rPr>
                <w:color w:val="000000"/>
              </w:rPr>
              <w:t>68 (32.4)</w:t>
            </w:r>
          </w:p>
        </w:tc>
      </w:tr>
      <w:tr w:rsidR="001013D7" w14:paraId="30774429" w14:textId="77777777" w:rsidTr="00BF542C">
        <w:trPr>
          <w:trHeight w:val="320"/>
        </w:trPr>
        <w:tc>
          <w:tcPr>
            <w:tcW w:w="3872" w:type="dxa"/>
            <w:tcBorders>
              <w:top w:val="nil"/>
              <w:left w:val="nil"/>
              <w:bottom w:val="nil"/>
              <w:right w:val="nil"/>
            </w:tcBorders>
            <w:shd w:val="clear" w:color="auto" w:fill="auto"/>
            <w:noWrap/>
            <w:vAlign w:val="center"/>
            <w:hideMark/>
          </w:tcPr>
          <w:p w14:paraId="3903549A" w14:textId="77777777" w:rsidR="001013D7" w:rsidRDefault="001013D7" w:rsidP="00BF542C">
            <w:pPr>
              <w:rPr>
                <w:color w:val="000000"/>
              </w:rPr>
            </w:pPr>
            <w:r>
              <w:rPr>
                <w:color w:val="000000"/>
              </w:rPr>
              <w:lastRenderedPageBreak/>
              <w:t>Marital status</w:t>
            </w:r>
          </w:p>
        </w:tc>
        <w:tc>
          <w:tcPr>
            <w:tcW w:w="2788" w:type="dxa"/>
            <w:tcBorders>
              <w:top w:val="nil"/>
              <w:left w:val="nil"/>
              <w:bottom w:val="nil"/>
              <w:right w:val="nil"/>
            </w:tcBorders>
            <w:shd w:val="clear" w:color="auto" w:fill="auto"/>
            <w:noWrap/>
            <w:vAlign w:val="bottom"/>
            <w:hideMark/>
          </w:tcPr>
          <w:p w14:paraId="4FD16E0A" w14:textId="77777777" w:rsidR="001013D7" w:rsidRDefault="001013D7" w:rsidP="00BF542C">
            <w:pPr>
              <w:rPr>
                <w:color w:val="000000"/>
              </w:rPr>
            </w:pPr>
          </w:p>
        </w:tc>
      </w:tr>
      <w:tr w:rsidR="001013D7" w14:paraId="39500259" w14:textId="77777777" w:rsidTr="00BF542C">
        <w:trPr>
          <w:trHeight w:val="320"/>
        </w:trPr>
        <w:tc>
          <w:tcPr>
            <w:tcW w:w="3872" w:type="dxa"/>
            <w:tcBorders>
              <w:top w:val="nil"/>
              <w:left w:val="nil"/>
              <w:bottom w:val="nil"/>
              <w:right w:val="nil"/>
            </w:tcBorders>
            <w:shd w:val="clear" w:color="auto" w:fill="auto"/>
            <w:noWrap/>
            <w:vAlign w:val="center"/>
            <w:hideMark/>
          </w:tcPr>
          <w:p w14:paraId="6A7E9A28" w14:textId="77777777" w:rsidR="001013D7" w:rsidRDefault="001013D7" w:rsidP="00BF542C">
            <w:pPr>
              <w:ind w:firstLineChars="200" w:firstLine="480"/>
              <w:rPr>
                <w:color w:val="000000"/>
              </w:rPr>
            </w:pPr>
            <w:r>
              <w:rPr>
                <w:color w:val="000000"/>
              </w:rPr>
              <w:t>Married</w:t>
            </w:r>
          </w:p>
        </w:tc>
        <w:tc>
          <w:tcPr>
            <w:tcW w:w="2788" w:type="dxa"/>
            <w:tcBorders>
              <w:top w:val="nil"/>
              <w:left w:val="nil"/>
              <w:bottom w:val="nil"/>
              <w:right w:val="nil"/>
            </w:tcBorders>
            <w:shd w:val="clear" w:color="auto" w:fill="auto"/>
            <w:noWrap/>
            <w:vAlign w:val="center"/>
            <w:hideMark/>
          </w:tcPr>
          <w:p w14:paraId="15ECD264" w14:textId="77777777" w:rsidR="001013D7" w:rsidRDefault="001013D7" w:rsidP="00BF542C">
            <w:pPr>
              <w:jc w:val="center"/>
              <w:rPr>
                <w:color w:val="000000"/>
              </w:rPr>
            </w:pPr>
            <w:r>
              <w:rPr>
                <w:color w:val="000000"/>
              </w:rPr>
              <w:t>167 (79.5)</w:t>
            </w:r>
          </w:p>
        </w:tc>
      </w:tr>
      <w:tr w:rsidR="001013D7" w14:paraId="74ABC3BC" w14:textId="77777777" w:rsidTr="00BF542C">
        <w:trPr>
          <w:trHeight w:val="320"/>
        </w:trPr>
        <w:tc>
          <w:tcPr>
            <w:tcW w:w="3872" w:type="dxa"/>
            <w:tcBorders>
              <w:top w:val="nil"/>
              <w:left w:val="nil"/>
              <w:bottom w:val="single" w:sz="4" w:space="0" w:color="auto"/>
              <w:right w:val="nil"/>
            </w:tcBorders>
            <w:shd w:val="clear" w:color="auto" w:fill="auto"/>
            <w:noWrap/>
            <w:vAlign w:val="center"/>
            <w:hideMark/>
          </w:tcPr>
          <w:p w14:paraId="4D76D6C4" w14:textId="77777777" w:rsidR="001013D7" w:rsidRDefault="001013D7" w:rsidP="00BF542C">
            <w:pPr>
              <w:ind w:firstLineChars="200" w:firstLine="480"/>
              <w:rPr>
                <w:color w:val="000000"/>
              </w:rPr>
            </w:pPr>
            <w:r>
              <w:rPr>
                <w:color w:val="000000"/>
              </w:rPr>
              <w:t>Single/Divorce/Widow</w:t>
            </w:r>
          </w:p>
        </w:tc>
        <w:tc>
          <w:tcPr>
            <w:tcW w:w="2788" w:type="dxa"/>
            <w:tcBorders>
              <w:top w:val="nil"/>
              <w:left w:val="nil"/>
              <w:bottom w:val="single" w:sz="4" w:space="0" w:color="auto"/>
              <w:right w:val="nil"/>
            </w:tcBorders>
            <w:shd w:val="clear" w:color="auto" w:fill="auto"/>
            <w:noWrap/>
            <w:vAlign w:val="center"/>
            <w:hideMark/>
          </w:tcPr>
          <w:p w14:paraId="6319ED26" w14:textId="77777777" w:rsidR="001013D7" w:rsidRDefault="001013D7" w:rsidP="00BF542C">
            <w:pPr>
              <w:jc w:val="center"/>
              <w:rPr>
                <w:color w:val="000000"/>
              </w:rPr>
            </w:pPr>
            <w:r>
              <w:rPr>
                <w:color w:val="000000"/>
              </w:rPr>
              <w:t>43 (20.5)</w:t>
            </w:r>
          </w:p>
        </w:tc>
      </w:tr>
    </w:tbl>
    <w:p w14:paraId="7C8109F1" w14:textId="77777777" w:rsidR="001013D7" w:rsidRDefault="001013D7" w:rsidP="001013D7">
      <w:pPr>
        <w:spacing w:line="480" w:lineRule="auto"/>
        <w:ind w:firstLine="720"/>
      </w:pPr>
    </w:p>
    <w:p w14:paraId="7D674C1F" w14:textId="77777777" w:rsidR="001013D7" w:rsidRDefault="001013D7" w:rsidP="001013D7">
      <w:pPr>
        <w:spacing w:line="480" w:lineRule="auto"/>
        <w:ind w:firstLine="720"/>
      </w:pPr>
    </w:p>
    <w:p w14:paraId="7EE03EEA" w14:textId="77777777" w:rsidR="001013D7" w:rsidRDefault="001013D7" w:rsidP="001013D7">
      <w:pPr>
        <w:spacing w:line="480" w:lineRule="auto"/>
        <w:ind w:firstLine="720"/>
      </w:pPr>
    </w:p>
    <w:p w14:paraId="7BDA885F" w14:textId="77777777" w:rsidR="001013D7" w:rsidRDefault="001013D7" w:rsidP="001013D7">
      <w:pPr>
        <w:spacing w:line="480" w:lineRule="auto"/>
        <w:ind w:firstLine="720"/>
      </w:pPr>
    </w:p>
    <w:p w14:paraId="09AE9DF9" w14:textId="77777777" w:rsidR="001013D7" w:rsidRDefault="001013D7" w:rsidP="001013D7">
      <w:pPr>
        <w:spacing w:line="480" w:lineRule="auto"/>
        <w:ind w:firstLine="720"/>
      </w:pPr>
    </w:p>
    <w:p w14:paraId="0AEF1DDF" w14:textId="77777777" w:rsidR="001013D7" w:rsidRDefault="001013D7" w:rsidP="001013D7">
      <w:pPr>
        <w:spacing w:line="480" w:lineRule="auto"/>
        <w:ind w:firstLine="720"/>
      </w:pPr>
    </w:p>
    <w:p w14:paraId="1259A146" w14:textId="77777777" w:rsidR="001013D7" w:rsidRDefault="001013D7" w:rsidP="001013D7">
      <w:pPr>
        <w:spacing w:line="480" w:lineRule="auto"/>
        <w:ind w:firstLine="720"/>
      </w:pPr>
    </w:p>
    <w:p w14:paraId="138CA2D2" w14:textId="77777777" w:rsidR="001013D7" w:rsidRDefault="001013D7" w:rsidP="001013D7">
      <w:pPr>
        <w:spacing w:line="480" w:lineRule="auto"/>
        <w:ind w:firstLine="720"/>
      </w:pPr>
    </w:p>
    <w:p w14:paraId="154F0219" w14:textId="77777777" w:rsidR="001013D7" w:rsidRDefault="001013D7" w:rsidP="001013D7">
      <w:pPr>
        <w:spacing w:line="480" w:lineRule="auto"/>
        <w:ind w:firstLine="720"/>
      </w:pPr>
    </w:p>
    <w:p w14:paraId="13102837" w14:textId="77777777" w:rsidR="001013D7" w:rsidRDefault="001013D7" w:rsidP="001013D7">
      <w:pPr>
        <w:spacing w:line="480" w:lineRule="auto"/>
        <w:ind w:firstLine="720"/>
      </w:pPr>
    </w:p>
    <w:p w14:paraId="6DE3831F" w14:textId="77777777" w:rsidR="001013D7" w:rsidRDefault="001013D7" w:rsidP="001013D7">
      <w:pPr>
        <w:spacing w:line="480" w:lineRule="auto"/>
        <w:ind w:firstLine="720"/>
      </w:pPr>
    </w:p>
    <w:p w14:paraId="4C2A1E7E" w14:textId="77777777" w:rsidR="001013D7" w:rsidRDefault="001013D7" w:rsidP="001013D7">
      <w:pPr>
        <w:spacing w:line="480" w:lineRule="auto"/>
        <w:ind w:firstLine="720"/>
      </w:pPr>
    </w:p>
    <w:p w14:paraId="06E0A6B6" w14:textId="77777777" w:rsidR="001013D7" w:rsidRDefault="001013D7" w:rsidP="001013D7">
      <w:pPr>
        <w:spacing w:line="480" w:lineRule="auto"/>
        <w:ind w:firstLine="720"/>
      </w:pPr>
    </w:p>
    <w:p w14:paraId="73684CE9" w14:textId="77777777" w:rsidR="001013D7" w:rsidRDefault="001013D7" w:rsidP="001013D7">
      <w:pPr>
        <w:spacing w:line="480" w:lineRule="auto"/>
      </w:pPr>
      <w:r>
        <w:t>Table 2. F</w:t>
      </w:r>
      <w:r w:rsidRPr="0085436D">
        <w:t>actor loadings from the principal component analysis of the SPSI-R: SF</w:t>
      </w:r>
    </w:p>
    <w:tbl>
      <w:tblPr>
        <w:tblW w:w="9961" w:type="dxa"/>
        <w:tblLook w:val="04A0" w:firstRow="1" w:lastRow="0" w:firstColumn="1" w:lastColumn="0" w:noHBand="0" w:noVBand="1"/>
      </w:tblPr>
      <w:tblGrid>
        <w:gridCol w:w="4062"/>
        <w:gridCol w:w="1312"/>
        <w:gridCol w:w="1250"/>
        <w:gridCol w:w="1256"/>
        <w:gridCol w:w="1403"/>
        <w:gridCol w:w="1030"/>
      </w:tblGrid>
      <w:tr w:rsidR="001013D7" w:rsidRPr="0085436D" w14:paraId="3D552D52" w14:textId="77777777" w:rsidTr="00BF542C">
        <w:trPr>
          <w:trHeight w:val="790"/>
        </w:trPr>
        <w:tc>
          <w:tcPr>
            <w:tcW w:w="4062" w:type="dxa"/>
            <w:tcBorders>
              <w:top w:val="single" w:sz="4" w:space="0" w:color="auto"/>
              <w:left w:val="nil"/>
              <w:bottom w:val="single" w:sz="4" w:space="0" w:color="auto"/>
              <w:right w:val="nil"/>
            </w:tcBorders>
            <w:shd w:val="clear" w:color="auto" w:fill="auto"/>
            <w:noWrap/>
            <w:hideMark/>
          </w:tcPr>
          <w:p w14:paraId="035B7AB6" w14:textId="77777777" w:rsidR="001013D7" w:rsidRPr="0085436D" w:rsidRDefault="001013D7" w:rsidP="00BF542C">
            <w:pPr>
              <w:rPr>
                <w:color w:val="000000"/>
                <w:lang w:val="en-ID"/>
              </w:rPr>
            </w:pPr>
            <w:r w:rsidRPr="0085436D">
              <w:rPr>
                <w:color w:val="000000"/>
              </w:rPr>
              <w:t>Items</w:t>
            </w:r>
          </w:p>
        </w:tc>
        <w:tc>
          <w:tcPr>
            <w:tcW w:w="1312" w:type="dxa"/>
            <w:tcBorders>
              <w:top w:val="single" w:sz="4" w:space="0" w:color="auto"/>
              <w:left w:val="nil"/>
              <w:bottom w:val="single" w:sz="4" w:space="0" w:color="auto"/>
              <w:right w:val="nil"/>
            </w:tcBorders>
            <w:shd w:val="clear" w:color="auto" w:fill="auto"/>
            <w:noWrap/>
            <w:hideMark/>
          </w:tcPr>
          <w:p w14:paraId="677F5987" w14:textId="77777777" w:rsidR="001013D7" w:rsidRPr="0085436D" w:rsidRDefault="001013D7" w:rsidP="00BF542C">
            <w:pPr>
              <w:jc w:val="center"/>
              <w:rPr>
                <w:color w:val="000000"/>
              </w:rPr>
            </w:pPr>
            <w:r w:rsidRPr="0085436D">
              <w:rPr>
                <w:color w:val="000000"/>
              </w:rPr>
              <w:t>Avoidance</w:t>
            </w:r>
          </w:p>
        </w:tc>
        <w:tc>
          <w:tcPr>
            <w:tcW w:w="1250" w:type="dxa"/>
            <w:tcBorders>
              <w:top w:val="single" w:sz="4" w:space="0" w:color="auto"/>
              <w:left w:val="nil"/>
              <w:bottom w:val="single" w:sz="4" w:space="0" w:color="auto"/>
              <w:right w:val="nil"/>
            </w:tcBorders>
            <w:shd w:val="clear" w:color="auto" w:fill="auto"/>
            <w:noWrap/>
            <w:hideMark/>
          </w:tcPr>
          <w:p w14:paraId="1B9A7FD7" w14:textId="77777777" w:rsidR="001013D7" w:rsidRPr="0085436D" w:rsidRDefault="001013D7" w:rsidP="00BF542C">
            <w:pPr>
              <w:jc w:val="center"/>
              <w:rPr>
                <w:color w:val="000000"/>
              </w:rPr>
            </w:pPr>
            <w:r w:rsidRPr="0085436D">
              <w:rPr>
                <w:color w:val="000000"/>
              </w:rPr>
              <w:t>Rational</w:t>
            </w:r>
          </w:p>
        </w:tc>
        <w:tc>
          <w:tcPr>
            <w:tcW w:w="1188" w:type="dxa"/>
            <w:tcBorders>
              <w:top w:val="single" w:sz="4" w:space="0" w:color="auto"/>
              <w:left w:val="nil"/>
              <w:bottom w:val="single" w:sz="4" w:space="0" w:color="auto"/>
              <w:right w:val="nil"/>
            </w:tcBorders>
            <w:shd w:val="clear" w:color="auto" w:fill="auto"/>
            <w:hideMark/>
          </w:tcPr>
          <w:p w14:paraId="11270EE2" w14:textId="77777777" w:rsidR="001013D7" w:rsidRPr="0085436D" w:rsidRDefault="001013D7" w:rsidP="00BF542C">
            <w:pPr>
              <w:jc w:val="center"/>
              <w:rPr>
                <w:color w:val="000000"/>
              </w:rPr>
            </w:pPr>
            <w:r w:rsidRPr="0085436D">
              <w:rPr>
                <w:color w:val="000000"/>
              </w:rPr>
              <w:t>Negative problem orientation</w:t>
            </w:r>
          </w:p>
        </w:tc>
        <w:tc>
          <w:tcPr>
            <w:tcW w:w="1157" w:type="dxa"/>
            <w:tcBorders>
              <w:top w:val="single" w:sz="4" w:space="0" w:color="auto"/>
              <w:left w:val="nil"/>
              <w:bottom w:val="single" w:sz="4" w:space="0" w:color="auto"/>
              <w:right w:val="nil"/>
            </w:tcBorders>
            <w:shd w:val="clear" w:color="auto" w:fill="auto"/>
            <w:hideMark/>
          </w:tcPr>
          <w:p w14:paraId="2272BB49" w14:textId="77777777" w:rsidR="001013D7" w:rsidRPr="0085436D" w:rsidRDefault="001013D7" w:rsidP="00BF542C">
            <w:pPr>
              <w:jc w:val="center"/>
              <w:rPr>
                <w:color w:val="000000"/>
              </w:rPr>
            </w:pPr>
            <w:r w:rsidRPr="0085436D">
              <w:rPr>
                <w:color w:val="000000"/>
              </w:rPr>
              <w:t>Impulsivity-carelessness</w:t>
            </w:r>
          </w:p>
        </w:tc>
        <w:tc>
          <w:tcPr>
            <w:tcW w:w="992" w:type="dxa"/>
            <w:tcBorders>
              <w:top w:val="single" w:sz="4" w:space="0" w:color="auto"/>
              <w:left w:val="nil"/>
              <w:bottom w:val="single" w:sz="4" w:space="0" w:color="auto"/>
              <w:right w:val="nil"/>
            </w:tcBorders>
            <w:shd w:val="clear" w:color="auto" w:fill="auto"/>
            <w:hideMark/>
          </w:tcPr>
          <w:p w14:paraId="2687A86D" w14:textId="77777777" w:rsidR="001013D7" w:rsidRPr="0085436D" w:rsidRDefault="001013D7" w:rsidP="00BF542C">
            <w:pPr>
              <w:jc w:val="center"/>
              <w:rPr>
                <w:color w:val="000000"/>
              </w:rPr>
            </w:pPr>
            <w:r w:rsidRPr="0085436D">
              <w:rPr>
                <w:color w:val="000000"/>
              </w:rPr>
              <w:t>Rational problem solving</w:t>
            </w:r>
          </w:p>
        </w:tc>
      </w:tr>
      <w:tr w:rsidR="001013D7" w14:paraId="40C518FA" w14:textId="77777777" w:rsidTr="00BF542C">
        <w:trPr>
          <w:trHeight w:val="883"/>
        </w:trPr>
        <w:tc>
          <w:tcPr>
            <w:tcW w:w="4062" w:type="dxa"/>
            <w:tcBorders>
              <w:top w:val="nil"/>
              <w:left w:val="nil"/>
              <w:bottom w:val="nil"/>
              <w:right w:val="nil"/>
            </w:tcBorders>
            <w:shd w:val="clear" w:color="auto" w:fill="auto"/>
            <w:vAlign w:val="center"/>
            <w:hideMark/>
          </w:tcPr>
          <w:p w14:paraId="07B886D2" w14:textId="77777777" w:rsidR="001013D7" w:rsidRDefault="001013D7" w:rsidP="00BF542C">
            <w:pPr>
              <w:ind w:left="324" w:hanging="324"/>
              <w:rPr>
                <w:color w:val="000000"/>
              </w:rPr>
            </w:pPr>
            <w:r>
              <w:rPr>
                <w:color w:val="000000"/>
              </w:rPr>
              <w:t>18. I spend more time avoiding my problems than solving them</w:t>
            </w:r>
          </w:p>
        </w:tc>
        <w:tc>
          <w:tcPr>
            <w:tcW w:w="1312" w:type="dxa"/>
            <w:tcBorders>
              <w:top w:val="nil"/>
              <w:left w:val="nil"/>
              <w:bottom w:val="nil"/>
              <w:right w:val="nil"/>
            </w:tcBorders>
            <w:shd w:val="clear" w:color="auto" w:fill="auto"/>
            <w:noWrap/>
            <w:vAlign w:val="center"/>
            <w:hideMark/>
          </w:tcPr>
          <w:p w14:paraId="4D18EC92" w14:textId="77777777" w:rsidR="001013D7" w:rsidRDefault="001013D7" w:rsidP="00BF542C">
            <w:pPr>
              <w:jc w:val="center"/>
              <w:rPr>
                <w:color w:val="000000"/>
              </w:rPr>
            </w:pPr>
            <w:r>
              <w:rPr>
                <w:color w:val="000000"/>
              </w:rPr>
              <w:t>0.653</w:t>
            </w:r>
          </w:p>
        </w:tc>
        <w:tc>
          <w:tcPr>
            <w:tcW w:w="1250" w:type="dxa"/>
            <w:tcBorders>
              <w:top w:val="nil"/>
              <w:left w:val="nil"/>
              <w:bottom w:val="nil"/>
              <w:right w:val="nil"/>
            </w:tcBorders>
            <w:shd w:val="clear" w:color="auto" w:fill="auto"/>
            <w:noWrap/>
            <w:vAlign w:val="center"/>
            <w:hideMark/>
          </w:tcPr>
          <w:p w14:paraId="5038856A" w14:textId="77777777" w:rsidR="001013D7" w:rsidRDefault="001013D7" w:rsidP="00BF542C">
            <w:pPr>
              <w:jc w:val="center"/>
              <w:rPr>
                <w:color w:val="000000"/>
              </w:rPr>
            </w:pPr>
          </w:p>
        </w:tc>
        <w:tc>
          <w:tcPr>
            <w:tcW w:w="1188" w:type="dxa"/>
            <w:tcBorders>
              <w:top w:val="nil"/>
              <w:left w:val="nil"/>
              <w:bottom w:val="nil"/>
              <w:right w:val="nil"/>
            </w:tcBorders>
            <w:shd w:val="clear" w:color="auto" w:fill="auto"/>
            <w:noWrap/>
            <w:vAlign w:val="center"/>
            <w:hideMark/>
          </w:tcPr>
          <w:p w14:paraId="23630E53" w14:textId="77777777" w:rsidR="001013D7" w:rsidRDefault="001013D7" w:rsidP="00BF542C">
            <w:pPr>
              <w:jc w:val="center"/>
              <w:rPr>
                <w:sz w:val="20"/>
                <w:szCs w:val="20"/>
              </w:rPr>
            </w:pPr>
          </w:p>
        </w:tc>
        <w:tc>
          <w:tcPr>
            <w:tcW w:w="1157" w:type="dxa"/>
            <w:tcBorders>
              <w:top w:val="nil"/>
              <w:left w:val="nil"/>
              <w:bottom w:val="nil"/>
              <w:right w:val="nil"/>
            </w:tcBorders>
            <w:shd w:val="clear" w:color="auto" w:fill="auto"/>
            <w:noWrap/>
            <w:vAlign w:val="center"/>
            <w:hideMark/>
          </w:tcPr>
          <w:p w14:paraId="2A293F53" w14:textId="77777777" w:rsidR="001013D7" w:rsidRDefault="001013D7" w:rsidP="00BF542C">
            <w:pPr>
              <w:jc w:val="center"/>
              <w:rPr>
                <w:sz w:val="20"/>
                <w:szCs w:val="20"/>
              </w:rPr>
            </w:pPr>
          </w:p>
        </w:tc>
        <w:tc>
          <w:tcPr>
            <w:tcW w:w="992" w:type="dxa"/>
            <w:tcBorders>
              <w:top w:val="nil"/>
              <w:left w:val="nil"/>
              <w:bottom w:val="nil"/>
              <w:right w:val="nil"/>
            </w:tcBorders>
            <w:shd w:val="clear" w:color="auto" w:fill="auto"/>
            <w:noWrap/>
            <w:vAlign w:val="bottom"/>
            <w:hideMark/>
          </w:tcPr>
          <w:p w14:paraId="0B6F1D56" w14:textId="77777777" w:rsidR="001013D7" w:rsidRDefault="001013D7" w:rsidP="00BF542C">
            <w:pPr>
              <w:jc w:val="center"/>
              <w:rPr>
                <w:sz w:val="20"/>
                <w:szCs w:val="20"/>
              </w:rPr>
            </w:pPr>
          </w:p>
        </w:tc>
      </w:tr>
      <w:tr w:rsidR="001013D7" w14:paraId="6F62C46B" w14:textId="77777777" w:rsidTr="00BF542C">
        <w:trPr>
          <w:trHeight w:val="883"/>
        </w:trPr>
        <w:tc>
          <w:tcPr>
            <w:tcW w:w="4062" w:type="dxa"/>
            <w:tcBorders>
              <w:top w:val="nil"/>
              <w:left w:val="nil"/>
              <w:bottom w:val="nil"/>
              <w:right w:val="nil"/>
            </w:tcBorders>
            <w:shd w:val="clear" w:color="auto" w:fill="auto"/>
            <w:vAlign w:val="center"/>
            <w:hideMark/>
          </w:tcPr>
          <w:p w14:paraId="645BF327" w14:textId="77777777" w:rsidR="001013D7" w:rsidRDefault="001013D7" w:rsidP="00BF542C">
            <w:pPr>
              <w:ind w:left="324" w:hanging="324"/>
              <w:rPr>
                <w:color w:val="000000"/>
              </w:rPr>
            </w:pPr>
            <w:r>
              <w:rPr>
                <w:color w:val="000000"/>
              </w:rPr>
              <w:t>17. When a problem happens in my life, I put off trying to solve it for as long as possible</w:t>
            </w:r>
          </w:p>
        </w:tc>
        <w:tc>
          <w:tcPr>
            <w:tcW w:w="1312" w:type="dxa"/>
            <w:tcBorders>
              <w:top w:val="nil"/>
              <w:left w:val="nil"/>
              <w:bottom w:val="nil"/>
              <w:right w:val="nil"/>
            </w:tcBorders>
            <w:shd w:val="clear" w:color="auto" w:fill="auto"/>
            <w:noWrap/>
            <w:vAlign w:val="center"/>
            <w:hideMark/>
          </w:tcPr>
          <w:p w14:paraId="368C122F" w14:textId="77777777" w:rsidR="001013D7" w:rsidRDefault="001013D7" w:rsidP="00BF542C">
            <w:pPr>
              <w:jc w:val="center"/>
              <w:rPr>
                <w:color w:val="000000"/>
              </w:rPr>
            </w:pPr>
            <w:r>
              <w:rPr>
                <w:color w:val="000000"/>
              </w:rPr>
              <w:t>0.534</w:t>
            </w:r>
          </w:p>
        </w:tc>
        <w:tc>
          <w:tcPr>
            <w:tcW w:w="1250" w:type="dxa"/>
            <w:tcBorders>
              <w:top w:val="nil"/>
              <w:left w:val="nil"/>
              <w:bottom w:val="nil"/>
              <w:right w:val="nil"/>
            </w:tcBorders>
            <w:shd w:val="clear" w:color="auto" w:fill="auto"/>
            <w:noWrap/>
            <w:vAlign w:val="center"/>
            <w:hideMark/>
          </w:tcPr>
          <w:p w14:paraId="36A267F2" w14:textId="77777777" w:rsidR="001013D7" w:rsidRDefault="001013D7" w:rsidP="00BF542C">
            <w:pPr>
              <w:jc w:val="center"/>
              <w:rPr>
                <w:color w:val="000000"/>
              </w:rPr>
            </w:pPr>
          </w:p>
        </w:tc>
        <w:tc>
          <w:tcPr>
            <w:tcW w:w="1188" w:type="dxa"/>
            <w:tcBorders>
              <w:top w:val="nil"/>
              <w:left w:val="nil"/>
              <w:bottom w:val="nil"/>
              <w:right w:val="nil"/>
            </w:tcBorders>
            <w:shd w:val="clear" w:color="auto" w:fill="auto"/>
            <w:noWrap/>
            <w:vAlign w:val="center"/>
            <w:hideMark/>
          </w:tcPr>
          <w:p w14:paraId="0F7A84B6" w14:textId="77777777" w:rsidR="001013D7" w:rsidRDefault="001013D7" w:rsidP="00BF542C">
            <w:pPr>
              <w:jc w:val="center"/>
              <w:rPr>
                <w:sz w:val="20"/>
                <w:szCs w:val="20"/>
              </w:rPr>
            </w:pPr>
          </w:p>
        </w:tc>
        <w:tc>
          <w:tcPr>
            <w:tcW w:w="1157" w:type="dxa"/>
            <w:tcBorders>
              <w:top w:val="nil"/>
              <w:left w:val="nil"/>
              <w:bottom w:val="nil"/>
              <w:right w:val="nil"/>
            </w:tcBorders>
            <w:shd w:val="clear" w:color="auto" w:fill="auto"/>
            <w:noWrap/>
            <w:vAlign w:val="bottom"/>
            <w:hideMark/>
          </w:tcPr>
          <w:p w14:paraId="6A41ECC4" w14:textId="77777777" w:rsidR="001013D7" w:rsidRDefault="001013D7" w:rsidP="00BF542C">
            <w:pPr>
              <w:jc w:val="center"/>
              <w:rPr>
                <w:sz w:val="20"/>
                <w:szCs w:val="20"/>
              </w:rPr>
            </w:pPr>
          </w:p>
        </w:tc>
        <w:tc>
          <w:tcPr>
            <w:tcW w:w="992" w:type="dxa"/>
            <w:tcBorders>
              <w:top w:val="nil"/>
              <w:left w:val="nil"/>
              <w:bottom w:val="nil"/>
              <w:right w:val="nil"/>
            </w:tcBorders>
            <w:shd w:val="clear" w:color="auto" w:fill="auto"/>
            <w:noWrap/>
            <w:vAlign w:val="bottom"/>
            <w:hideMark/>
          </w:tcPr>
          <w:p w14:paraId="7E25134F" w14:textId="77777777" w:rsidR="001013D7" w:rsidRDefault="001013D7" w:rsidP="00BF542C">
            <w:pPr>
              <w:rPr>
                <w:sz w:val="20"/>
                <w:szCs w:val="20"/>
              </w:rPr>
            </w:pPr>
          </w:p>
        </w:tc>
      </w:tr>
      <w:tr w:rsidR="001013D7" w14:paraId="174DFBC6" w14:textId="77777777" w:rsidTr="00BF542C">
        <w:trPr>
          <w:trHeight w:val="883"/>
        </w:trPr>
        <w:tc>
          <w:tcPr>
            <w:tcW w:w="4062" w:type="dxa"/>
            <w:tcBorders>
              <w:top w:val="nil"/>
              <w:left w:val="nil"/>
              <w:bottom w:val="nil"/>
              <w:right w:val="nil"/>
            </w:tcBorders>
            <w:shd w:val="clear" w:color="auto" w:fill="auto"/>
            <w:vAlign w:val="center"/>
            <w:hideMark/>
          </w:tcPr>
          <w:p w14:paraId="3B162D7D" w14:textId="77777777" w:rsidR="001013D7" w:rsidRDefault="001013D7" w:rsidP="00BF542C">
            <w:pPr>
              <w:ind w:left="324" w:hanging="324"/>
              <w:rPr>
                <w:color w:val="000000"/>
              </w:rPr>
            </w:pPr>
            <w:r>
              <w:rPr>
                <w:color w:val="000000"/>
              </w:rPr>
              <w:t xml:space="preserve">22. I put of solving problems until it is too late to do anything about them </w:t>
            </w:r>
          </w:p>
        </w:tc>
        <w:tc>
          <w:tcPr>
            <w:tcW w:w="1312" w:type="dxa"/>
            <w:tcBorders>
              <w:top w:val="nil"/>
              <w:left w:val="nil"/>
              <w:bottom w:val="nil"/>
              <w:right w:val="nil"/>
            </w:tcBorders>
            <w:shd w:val="clear" w:color="auto" w:fill="auto"/>
            <w:noWrap/>
            <w:vAlign w:val="center"/>
            <w:hideMark/>
          </w:tcPr>
          <w:p w14:paraId="5CDBEE8C" w14:textId="77777777" w:rsidR="001013D7" w:rsidRDefault="001013D7" w:rsidP="00BF542C">
            <w:pPr>
              <w:jc w:val="center"/>
              <w:rPr>
                <w:color w:val="000000"/>
              </w:rPr>
            </w:pPr>
            <w:r>
              <w:rPr>
                <w:color w:val="000000"/>
              </w:rPr>
              <w:t>0.510</w:t>
            </w:r>
          </w:p>
        </w:tc>
        <w:tc>
          <w:tcPr>
            <w:tcW w:w="1250" w:type="dxa"/>
            <w:tcBorders>
              <w:top w:val="nil"/>
              <w:left w:val="nil"/>
              <w:bottom w:val="nil"/>
              <w:right w:val="nil"/>
            </w:tcBorders>
            <w:shd w:val="clear" w:color="auto" w:fill="auto"/>
            <w:noWrap/>
            <w:vAlign w:val="center"/>
            <w:hideMark/>
          </w:tcPr>
          <w:p w14:paraId="7C5B5E67" w14:textId="77777777" w:rsidR="001013D7" w:rsidRDefault="001013D7" w:rsidP="00BF542C">
            <w:pPr>
              <w:jc w:val="center"/>
              <w:rPr>
                <w:color w:val="000000"/>
              </w:rPr>
            </w:pPr>
          </w:p>
        </w:tc>
        <w:tc>
          <w:tcPr>
            <w:tcW w:w="1188" w:type="dxa"/>
            <w:tcBorders>
              <w:top w:val="nil"/>
              <w:left w:val="nil"/>
              <w:bottom w:val="nil"/>
              <w:right w:val="nil"/>
            </w:tcBorders>
            <w:shd w:val="clear" w:color="auto" w:fill="auto"/>
            <w:noWrap/>
            <w:vAlign w:val="center"/>
            <w:hideMark/>
          </w:tcPr>
          <w:p w14:paraId="584184AF" w14:textId="77777777" w:rsidR="001013D7" w:rsidRDefault="001013D7" w:rsidP="00BF542C">
            <w:pPr>
              <w:jc w:val="center"/>
              <w:rPr>
                <w:sz w:val="20"/>
                <w:szCs w:val="20"/>
              </w:rPr>
            </w:pPr>
          </w:p>
        </w:tc>
        <w:tc>
          <w:tcPr>
            <w:tcW w:w="1157" w:type="dxa"/>
            <w:tcBorders>
              <w:top w:val="nil"/>
              <w:left w:val="nil"/>
              <w:bottom w:val="nil"/>
              <w:right w:val="nil"/>
            </w:tcBorders>
            <w:shd w:val="clear" w:color="auto" w:fill="auto"/>
            <w:noWrap/>
            <w:vAlign w:val="bottom"/>
            <w:hideMark/>
          </w:tcPr>
          <w:p w14:paraId="648C23BC" w14:textId="77777777" w:rsidR="001013D7" w:rsidRDefault="001013D7" w:rsidP="00BF542C">
            <w:pPr>
              <w:jc w:val="center"/>
              <w:rPr>
                <w:sz w:val="20"/>
                <w:szCs w:val="20"/>
              </w:rPr>
            </w:pPr>
          </w:p>
        </w:tc>
        <w:tc>
          <w:tcPr>
            <w:tcW w:w="992" w:type="dxa"/>
            <w:tcBorders>
              <w:top w:val="nil"/>
              <w:left w:val="nil"/>
              <w:bottom w:val="nil"/>
              <w:right w:val="nil"/>
            </w:tcBorders>
            <w:shd w:val="clear" w:color="auto" w:fill="auto"/>
            <w:noWrap/>
            <w:vAlign w:val="bottom"/>
            <w:hideMark/>
          </w:tcPr>
          <w:p w14:paraId="6F43CE4B" w14:textId="77777777" w:rsidR="001013D7" w:rsidRDefault="001013D7" w:rsidP="00BF542C">
            <w:pPr>
              <w:rPr>
                <w:sz w:val="20"/>
                <w:szCs w:val="20"/>
              </w:rPr>
            </w:pPr>
          </w:p>
        </w:tc>
      </w:tr>
      <w:tr w:rsidR="001013D7" w14:paraId="53938F4B" w14:textId="77777777" w:rsidTr="00BF542C">
        <w:trPr>
          <w:trHeight w:val="883"/>
        </w:trPr>
        <w:tc>
          <w:tcPr>
            <w:tcW w:w="4062" w:type="dxa"/>
            <w:tcBorders>
              <w:top w:val="nil"/>
              <w:left w:val="nil"/>
              <w:bottom w:val="nil"/>
              <w:right w:val="nil"/>
            </w:tcBorders>
            <w:shd w:val="clear" w:color="auto" w:fill="auto"/>
            <w:vAlign w:val="center"/>
            <w:hideMark/>
          </w:tcPr>
          <w:p w14:paraId="25C09D65" w14:textId="77777777" w:rsidR="001013D7" w:rsidRDefault="001013D7" w:rsidP="00BF542C">
            <w:pPr>
              <w:ind w:left="324" w:hanging="324"/>
              <w:rPr>
                <w:color w:val="000000"/>
              </w:rPr>
            </w:pPr>
            <w:r>
              <w:rPr>
                <w:color w:val="000000"/>
              </w:rPr>
              <w:lastRenderedPageBreak/>
              <w:t>4. When my first efforts to solve a problem fail, I give up quickly because finding a solution is too difficult</w:t>
            </w:r>
          </w:p>
        </w:tc>
        <w:tc>
          <w:tcPr>
            <w:tcW w:w="1312" w:type="dxa"/>
            <w:tcBorders>
              <w:top w:val="nil"/>
              <w:left w:val="nil"/>
              <w:bottom w:val="nil"/>
              <w:right w:val="nil"/>
            </w:tcBorders>
            <w:shd w:val="clear" w:color="auto" w:fill="auto"/>
            <w:noWrap/>
            <w:vAlign w:val="center"/>
            <w:hideMark/>
          </w:tcPr>
          <w:p w14:paraId="6962E396" w14:textId="77777777" w:rsidR="001013D7" w:rsidRDefault="001013D7" w:rsidP="00BF542C">
            <w:pPr>
              <w:jc w:val="center"/>
              <w:rPr>
                <w:color w:val="000000"/>
              </w:rPr>
            </w:pPr>
            <w:r>
              <w:rPr>
                <w:color w:val="000000"/>
              </w:rPr>
              <w:t>0.617</w:t>
            </w:r>
          </w:p>
        </w:tc>
        <w:tc>
          <w:tcPr>
            <w:tcW w:w="1250" w:type="dxa"/>
            <w:tcBorders>
              <w:top w:val="nil"/>
              <w:left w:val="nil"/>
              <w:bottom w:val="nil"/>
              <w:right w:val="nil"/>
            </w:tcBorders>
            <w:shd w:val="clear" w:color="auto" w:fill="auto"/>
            <w:noWrap/>
            <w:vAlign w:val="center"/>
            <w:hideMark/>
          </w:tcPr>
          <w:p w14:paraId="11C1DEAA" w14:textId="77777777" w:rsidR="001013D7" w:rsidRDefault="001013D7" w:rsidP="00BF542C">
            <w:pPr>
              <w:jc w:val="center"/>
              <w:rPr>
                <w:color w:val="000000"/>
              </w:rPr>
            </w:pPr>
          </w:p>
        </w:tc>
        <w:tc>
          <w:tcPr>
            <w:tcW w:w="1188" w:type="dxa"/>
            <w:tcBorders>
              <w:top w:val="nil"/>
              <w:left w:val="nil"/>
              <w:bottom w:val="nil"/>
              <w:right w:val="nil"/>
            </w:tcBorders>
            <w:shd w:val="clear" w:color="auto" w:fill="auto"/>
            <w:noWrap/>
            <w:vAlign w:val="center"/>
            <w:hideMark/>
          </w:tcPr>
          <w:p w14:paraId="5587EC2F" w14:textId="77777777" w:rsidR="001013D7" w:rsidRDefault="001013D7" w:rsidP="00BF542C">
            <w:pPr>
              <w:jc w:val="center"/>
              <w:rPr>
                <w:sz w:val="20"/>
                <w:szCs w:val="20"/>
              </w:rPr>
            </w:pPr>
          </w:p>
        </w:tc>
        <w:tc>
          <w:tcPr>
            <w:tcW w:w="1157" w:type="dxa"/>
            <w:tcBorders>
              <w:top w:val="nil"/>
              <w:left w:val="nil"/>
              <w:bottom w:val="nil"/>
              <w:right w:val="nil"/>
            </w:tcBorders>
            <w:shd w:val="clear" w:color="auto" w:fill="auto"/>
            <w:noWrap/>
            <w:vAlign w:val="bottom"/>
            <w:hideMark/>
          </w:tcPr>
          <w:p w14:paraId="5A7CAB67" w14:textId="77777777" w:rsidR="001013D7" w:rsidRDefault="001013D7" w:rsidP="00BF542C">
            <w:pPr>
              <w:jc w:val="center"/>
              <w:rPr>
                <w:sz w:val="20"/>
                <w:szCs w:val="20"/>
              </w:rPr>
            </w:pPr>
          </w:p>
        </w:tc>
        <w:tc>
          <w:tcPr>
            <w:tcW w:w="992" w:type="dxa"/>
            <w:tcBorders>
              <w:top w:val="nil"/>
              <w:left w:val="nil"/>
              <w:bottom w:val="nil"/>
              <w:right w:val="nil"/>
            </w:tcBorders>
            <w:shd w:val="clear" w:color="auto" w:fill="auto"/>
            <w:noWrap/>
            <w:vAlign w:val="bottom"/>
            <w:hideMark/>
          </w:tcPr>
          <w:p w14:paraId="7BC87092" w14:textId="77777777" w:rsidR="001013D7" w:rsidRDefault="001013D7" w:rsidP="00BF542C">
            <w:pPr>
              <w:rPr>
                <w:sz w:val="20"/>
                <w:szCs w:val="20"/>
              </w:rPr>
            </w:pPr>
          </w:p>
        </w:tc>
      </w:tr>
      <w:tr w:rsidR="001013D7" w14:paraId="03E73D6E" w14:textId="77777777" w:rsidTr="00BF542C">
        <w:trPr>
          <w:trHeight w:val="883"/>
        </w:trPr>
        <w:tc>
          <w:tcPr>
            <w:tcW w:w="4062" w:type="dxa"/>
            <w:tcBorders>
              <w:top w:val="nil"/>
              <w:left w:val="nil"/>
              <w:bottom w:val="nil"/>
              <w:right w:val="nil"/>
            </w:tcBorders>
            <w:shd w:val="clear" w:color="auto" w:fill="auto"/>
            <w:vAlign w:val="center"/>
            <w:hideMark/>
          </w:tcPr>
          <w:p w14:paraId="5EED0CA2" w14:textId="77777777" w:rsidR="001013D7" w:rsidRDefault="001013D7" w:rsidP="00BF542C">
            <w:pPr>
              <w:ind w:left="324" w:hanging="324"/>
              <w:rPr>
                <w:color w:val="000000"/>
              </w:rPr>
            </w:pPr>
            <w:r>
              <w:rPr>
                <w:color w:val="000000"/>
              </w:rPr>
              <w:t>8. If I am faced with a difficult problem, I probably will not be able to solve it on my own no matter how hard I try</w:t>
            </w:r>
          </w:p>
        </w:tc>
        <w:tc>
          <w:tcPr>
            <w:tcW w:w="1312" w:type="dxa"/>
            <w:tcBorders>
              <w:top w:val="nil"/>
              <w:left w:val="nil"/>
              <w:bottom w:val="nil"/>
              <w:right w:val="nil"/>
            </w:tcBorders>
            <w:shd w:val="clear" w:color="auto" w:fill="auto"/>
            <w:noWrap/>
            <w:vAlign w:val="center"/>
            <w:hideMark/>
          </w:tcPr>
          <w:p w14:paraId="470A7B44" w14:textId="77777777" w:rsidR="001013D7" w:rsidRDefault="001013D7" w:rsidP="00BF542C">
            <w:pPr>
              <w:jc w:val="center"/>
              <w:rPr>
                <w:color w:val="000000"/>
              </w:rPr>
            </w:pPr>
            <w:r>
              <w:rPr>
                <w:color w:val="000000"/>
              </w:rPr>
              <w:t>0.536</w:t>
            </w:r>
          </w:p>
        </w:tc>
        <w:tc>
          <w:tcPr>
            <w:tcW w:w="1250" w:type="dxa"/>
            <w:tcBorders>
              <w:top w:val="nil"/>
              <w:left w:val="nil"/>
              <w:bottom w:val="nil"/>
              <w:right w:val="nil"/>
            </w:tcBorders>
            <w:shd w:val="clear" w:color="auto" w:fill="auto"/>
            <w:noWrap/>
            <w:vAlign w:val="center"/>
            <w:hideMark/>
          </w:tcPr>
          <w:p w14:paraId="7827C66D" w14:textId="77777777" w:rsidR="001013D7" w:rsidRDefault="001013D7" w:rsidP="00BF542C">
            <w:pPr>
              <w:jc w:val="center"/>
              <w:rPr>
                <w:color w:val="000000"/>
              </w:rPr>
            </w:pPr>
          </w:p>
        </w:tc>
        <w:tc>
          <w:tcPr>
            <w:tcW w:w="1188" w:type="dxa"/>
            <w:tcBorders>
              <w:top w:val="nil"/>
              <w:left w:val="nil"/>
              <w:bottom w:val="nil"/>
              <w:right w:val="nil"/>
            </w:tcBorders>
            <w:shd w:val="clear" w:color="auto" w:fill="auto"/>
            <w:noWrap/>
            <w:vAlign w:val="center"/>
            <w:hideMark/>
          </w:tcPr>
          <w:p w14:paraId="28F444ED" w14:textId="77777777" w:rsidR="001013D7" w:rsidRDefault="001013D7" w:rsidP="00BF542C">
            <w:pPr>
              <w:jc w:val="center"/>
              <w:rPr>
                <w:sz w:val="20"/>
                <w:szCs w:val="20"/>
              </w:rPr>
            </w:pPr>
          </w:p>
        </w:tc>
        <w:tc>
          <w:tcPr>
            <w:tcW w:w="1157" w:type="dxa"/>
            <w:tcBorders>
              <w:top w:val="nil"/>
              <w:left w:val="nil"/>
              <w:bottom w:val="nil"/>
              <w:right w:val="nil"/>
            </w:tcBorders>
            <w:shd w:val="clear" w:color="auto" w:fill="auto"/>
            <w:noWrap/>
            <w:vAlign w:val="bottom"/>
            <w:hideMark/>
          </w:tcPr>
          <w:p w14:paraId="3E04FF5B" w14:textId="77777777" w:rsidR="001013D7" w:rsidRDefault="001013D7" w:rsidP="00BF542C">
            <w:pPr>
              <w:jc w:val="center"/>
              <w:rPr>
                <w:sz w:val="20"/>
                <w:szCs w:val="20"/>
              </w:rPr>
            </w:pPr>
          </w:p>
        </w:tc>
        <w:tc>
          <w:tcPr>
            <w:tcW w:w="992" w:type="dxa"/>
            <w:tcBorders>
              <w:top w:val="nil"/>
              <w:left w:val="nil"/>
              <w:bottom w:val="nil"/>
              <w:right w:val="nil"/>
            </w:tcBorders>
            <w:shd w:val="clear" w:color="auto" w:fill="auto"/>
            <w:noWrap/>
            <w:vAlign w:val="bottom"/>
            <w:hideMark/>
          </w:tcPr>
          <w:p w14:paraId="60C515EE" w14:textId="77777777" w:rsidR="001013D7" w:rsidRDefault="001013D7" w:rsidP="00BF542C">
            <w:pPr>
              <w:rPr>
                <w:sz w:val="20"/>
                <w:szCs w:val="20"/>
              </w:rPr>
            </w:pPr>
          </w:p>
        </w:tc>
      </w:tr>
      <w:tr w:rsidR="001013D7" w14:paraId="53E6EADA" w14:textId="77777777" w:rsidTr="00BF542C">
        <w:trPr>
          <w:trHeight w:val="883"/>
        </w:trPr>
        <w:tc>
          <w:tcPr>
            <w:tcW w:w="4062" w:type="dxa"/>
            <w:tcBorders>
              <w:top w:val="nil"/>
              <w:left w:val="nil"/>
              <w:bottom w:val="nil"/>
              <w:right w:val="nil"/>
            </w:tcBorders>
            <w:shd w:val="clear" w:color="auto" w:fill="auto"/>
            <w:vAlign w:val="center"/>
            <w:hideMark/>
          </w:tcPr>
          <w:p w14:paraId="592C6300" w14:textId="77777777" w:rsidR="001013D7" w:rsidRDefault="001013D7" w:rsidP="00BF542C">
            <w:pPr>
              <w:ind w:left="324" w:hanging="324"/>
              <w:rPr>
                <w:color w:val="000000"/>
              </w:rPr>
            </w:pPr>
            <w:r>
              <w:rPr>
                <w:color w:val="000000"/>
              </w:rPr>
              <w:t>10. I try to do anything I can in order to avoid problems in my life</w:t>
            </w:r>
          </w:p>
        </w:tc>
        <w:tc>
          <w:tcPr>
            <w:tcW w:w="1312" w:type="dxa"/>
            <w:tcBorders>
              <w:top w:val="nil"/>
              <w:left w:val="nil"/>
              <w:bottom w:val="nil"/>
              <w:right w:val="nil"/>
            </w:tcBorders>
            <w:shd w:val="clear" w:color="auto" w:fill="auto"/>
            <w:noWrap/>
            <w:vAlign w:val="bottom"/>
            <w:hideMark/>
          </w:tcPr>
          <w:p w14:paraId="16DEE021" w14:textId="77777777" w:rsidR="001013D7" w:rsidRDefault="001013D7" w:rsidP="00BF542C">
            <w:pPr>
              <w:jc w:val="center"/>
              <w:rPr>
                <w:color w:val="000000"/>
              </w:rPr>
            </w:pPr>
            <w:r>
              <w:rPr>
                <w:color w:val="000000"/>
              </w:rPr>
              <w:t>0.713</w:t>
            </w:r>
          </w:p>
        </w:tc>
        <w:tc>
          <w:tcPr>
            <w:tcW w:w="1250" w:type="dxa"/>
            <w:tcBorders>
              <w:top w:val="nil"/>
              <w:left w:val="nil"/>
              <w:bottom w:val="nil"/>
              <w:right w:val="nil"/>
            </w:tcBorders>
            <w:shd w:val="clear" w:color="auto" w:fill="auto"/>
            <w:noWrap/>
            <w:vAlign w:val="bottom"/>
            <w:hideMark/>
          </w:tcPr>
          <w:p w14:paraId="7F48FF64" w14:textId="77777777" w:rsidR="001013D7" w:rsidRDefault="001013D7" w:rsidP="00BF542C">
            <w:pPr>
              <w:jc w:val="center"/>
              <w:rPr>
                <w:color w:val="000000"/>
              </w:rPr>
            </w:pPr>
          </w:p>
        </w:tc>
        <w:tc>
          <w:tcPr>
            <w:tcW w:w="1188" w:type="dxa"/>
            <w:tcBorders>
              <w:top w:val="nil"/>
              <w:left w:val="nil"/>
              <w:bottom w:val="nil"/>
              <w:right w:val="nil"/>
            </w:tcBorders>
            <w:shd w:val="clear" w:color="auto" w:fill="auto"/>
            <w:noWrap/>
            <w:vAlign w:val="bottom"/>
            <w:hideMark/>
          </w:tcPr>
          <w:p w14:paraId="2E7AA261" w14:textId="77777777" w:rsidR="001013D7" w:rsidRDefault="001013D7" w:rsidP="00BF542C">
            <w:pPr>
              <w:jc w:val="center"/>
              <w:rPr>
                <w:sz w:val="20"/>
                <w:szCs w:val="20"/>
              </w:rPr>
            </w:pPr>
          </w:p>
        </w:tc>
        <w:tc>
          <w:tcPr>
            <w:tcW w:w="1157" w:type="dxa"/>
            <w:tcBorders>
              <w:top w:val="nil"/>
              <w:left w:val="nil"/>
              <w:bottom w:val="nil"/>
              <w:right w:val="nil"/>
            </w:tcBorders>
            <w:shd w:val="clear" w:color="auto" w:fill="auto"/>
            <w:noWrap/>
            <w:vAlign w:val="bottom"/>
            <w:hideMark/>
          </w:tcPr>
          <w:p w14:paraId="31B4313D" w14:textId="77777777" w:rsidR="001013D7" w:rsidRDefault="001013D7" w:rsidP="00BF542C">
            <w:pPr>
              <w:jc w:val="center"/>
              <w:rPr>
                <w:sz w:val="20"/>
                <w:szCs w:val="20"/>
              </w:rPr>
            </w:pPr>
          </w:p>
        </w:tc>
        <w:tc>
          <w:tcPr>
            <w:tcW w:w="992" w:type="dxa"/>
            <w:tcBorders>
              <w:top w:val="nil"/>
              <w:left w:val="nil"/>
              <w:bottom w:val="nil"/>
              <w:right w:val="nil"/>
            </w:tcBorders>
            <w:shd w:val="clear" w:color="auto" w:fill="auto"/>
            <w:noWrap/>
            <w:vAlign w:val="bottom"/>
            <w:hideMark/>
          </w:tcPr>
          <w:p w14:paraId="68D1CE5E" w14:textId="77777777" w:rsidR="001013D7" w:rsidRDefault="001013D7" w:rsidP="00BF542C">
            <w:pPr>
              <w:rPr>
                <w:sz w:val="20"/>
                <w:szCs w:val="20"/>
              </w:rPr>
            </w:pPr>
          </w:p>
        </w:tc>
      </w:tr>
      <w:tr w:rsidR="001013D7" w14:paraId="3897D467" w14:textId="77777777" w:rsidTr="00BF542C">
        <w:trPr>
          <w:trHeight w:val="883"/>
        </w:trPr>
        <w:tc>
          <w:tcPr>
            <w:tcW w:w="4062" w:type="dxa"/>
            <w:tcBorders>
              <w:top w:val="nil"/>
              <w:left w:val="nil"/>
              <w:bottom w:val="nil"/>
              <w:right w:val="nil"/>
            </w:tcBorders>
            <w:shd w:val="clear" w:color="auto" w:fill="auto"/>
            <w:vAlign w:val="center"/>
            <w:hideMark/>
          </w:tcPr>
          <w:p w14:paraId="5CCC8CF4" w14:textId="77777777" w:rsidR="001013D7" w:rsidRDefault="001013D7" w:rsidP="00BF542C">
            <w:pPr>
              <w:ind w:left="324" w:hanging="324"/>
              <w:rPr>
                <w:color w:val="000000"/>
              </w:rPr>
            </w:pPr>
            <w:r>
              <w:rPr>
                <w:color w:val="000000"/>
              </w:rPr>
              <w:t>6. If I avoid problems, they will generally go away on their own</w:t>
            </w:r>
          </w:p>
        </w:tc>
        <w:tc>
          <w:tcPr>
            <w:tcW w:w="1312" w:type="dxa"/>
            <w:tcBorders>
              <w:top w:val="nil"/>
              <w:left w:val="nil"/>
              <w:bottom w:val="nil"/>
              <w:right w:val="nil"/>
            </w:tcBorders>
            <w:shd w:val="clear" w:color="auto" w:fill="auto"/>
            <w:noWrap/>
            <w:vAlign w:val="bottom"/>
            <w:hideMark/>
          </w:tcPr>
          <w:p w14:paraId="2E484BBA" w14:textId="77777777" w:rsidR="001013D7" w:rsidRDefault="001013D7" w:rsidP="00BF542C">
            <w:pPr>
              <w:jc w:val="center"/>
              <w:rPr>
                <w:color w:val="000000"/>
              </w:rPr>
            </w:pPr>
            <w:r>
              <w:rPr>
                <w:color w:val="000000"/>
              </w:rPr>
              <w:t>0.635</w:t>
            </w:r>
          </w:p>
        </w:tc>
        <w:tc>
          <w:tcPr>
            <w:tcW w:w="1250" w:type="dxa"/>
            <w:tcBorders>
              <w:top w:val="nil"/>
              <w:left w:val="nil"/>
              <w:bottom w:val="nil"/>
              <w:right w:val="nil"/>
            </w:tcBorders>
            <w:shd w:val="clear" w:color="auto" w:fill="auto"/>
            <w:noWrap/>
            <w:vAlign w:val="bottom"/>
            <w:hideMark/>
          </w:tcPr>
          <w:p w14:paraId="268DE54E" w14:textId="77777777" w:rsidR="001013D7" w:rsidRDefault="001013D7" w:rsidP="00BF542C">
            <w:pPr>
              <w:jc w:val="center"/>
              <w:rPr>
                <w:color w:val="000000"/>
              </w:rPr>
            </w:pPr>
          </w:p>
        </w:tc>
        <w:tc>
          <w:tcPr>
            <w:tcW w:w="1188" w:type="dxa"/>
            <w:tcBorders>
              <w:top w:val="nil"/>
              <w:left w:val="nil"/>
              <w:bottom w:val="nil"/>
              <w:right w:val="nil"/>
            </w:tcBorders>
            <w:shd w:val="clear" w:color="auto" w:fill="auto"/>
            <w:noWrap/>
            <w:vAlign w:val="bottom"/>
            <w:hideMark/>
          </w:tcPr>
          <w:p w14:paraId="2CA2A6CC" w14:textId="77777777" w:rsidR="001013D7" w:rsidRDefault="001013D7" w:rsidP="00BF542C">
            <w:pPr>
              <w:jc w:val="center"/>
              <w:rPr>
                <w:sz w:val="20"/>
                <w:szCs w:val="20"/>
              </w:rPr>
            </w:pPr>
          </w:p>
        </w:tc>
        <w:tc>
          <w:tcPr>
            <w:tcW w:w="1157" w:type="dxa"/>
            <w:tcBorders>
              <w:top w:val="nil"/>
              <w:left w:val="nil"/>
              <w:bottom w:val="nil"/>
              <w:right w:val="nil"/>
            </w:tcBorders>
            <w:shd w:val="clear" w:color="auto" w:fill="auto"/>
            <w:noWrap/>
            <w:vAlign w:val="bottom"/>
            <w:hideMark/>
          </w:tcPr>
          <w:p w14:paraId="76E5A231" w14:textId="77777777" w:rsidR="001013D7" w:rsidRDefault="001013D7" w:rsidP="00BF542C">
            <w:pPr>
              <w:jc w:val="center"/>
              <w:rPr>
                <w:sz w:val="20"/>
                <w:szCs w:val="20"/>
              </w:rPr>
            </w:pPr>
          </w:p>
        </w:tc>
        <w:tc>
          <w:tcPr>
            <w:tcW w:w="992" w:type="dxa"/>
            <w:tcBorders>
              <w:top w:val="nil"/>
              <w:left w:val="nil"/>
              <w:bottom w:val="nil"/>
              <w:right w:val="nil"/>
            </w:tcBorders>
            <w:shd w:val="clear" w:color="auto" w:fill="auto"/>
            <w:noWrap/>
            <w:vAlign w:val="bottom"/>
            <w:hideMark/>
          </w:tcPr>
          <w:p w14:paraId="628C39F2" w14:textId="77777777" w:rsidR="001013D7" w:rsidRDefault="001013D7" w:rsidP="00BF542C">
            <w:pPr>
              <w:jc w:val="center"/>
              <w:rPr>
                <w:sz w:val="20"/>
                <w:szCs w:val="20"/>
              </w:rPr>
            </w:pPr>
          </w:p>
        </w:tc>
      </w:tr>
      <w:tr w:rsidR="001013D7" w14:paraId="1546E28D" w14:textId="77777777" w:rsidTr="00BF542C">
        <w:trPr>
          <w:trHeight w:val="883"/>
        </w:trPr>
        <w:tc>
          <w:tcPr>
            <w:tcW w:w="4062" w:type="dxa"/>
            <w:tcBorders>
              <w:top w:val="nil"/>
              <w:left w:val="nil"/>
              <w:bottom w:val="nil"/>
              <w:right w:val="nil"/>
            </w:tcBorders>
            <w:shd w:val="clear" w:color="auto" w:fill="auto"/>
            <w:vAlign w:val="center"/>
            <w:hideMark/>
          </w:tcPr>
          <w:p w14:paraId="33BC44F1" w14:textId="77777777" w:rsidR="001013D7" w:rsidRDefault="001013D7" w:rsidP="00BF542C">
            <w:pPr>
              <w:ind w:left="324" w:hanging="324"/>
              <w:rPr>
                <w:color w:val="000000"/>
              </w:rPr>
            </w:pPr>
            <w:r>
              <w:rPr>
                <w:color w:val="000000"/>
              </w:rPr>
              <w:t>21. After carrying out a solution to a problem, I try to evaluate as carefully as possible how much the situation has changed for the better</w:t>
            </w:r>
          </w:p>
        </w:tc>
        <w:tc>
          <w:tcPr>
            <w:tcW w:w="1312" w:type="dxa"/>
            <w:tcBorders>
              <w:top w:val="nil"/>
              <w:left w:val="nil"/>
              <w:bottom w:val="nil"/>
              <w:right w:val="nil"/>
            </w:tcBorders>
            <w:shd w:val="clear" w:color="auto" w:fill="auto"/>
            <w:noWrap/>
            <w:vAlign w:val="bottom"/>
            <w:hideMark/>
          </w:tcPr>
          <w:p w14:paraId="58AD9D01"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bottom"/>
            <w:hideMark/>
          </w:tcPr>
          <w:p w14:paraId="176D05D5" w14:textId="77777777" w:rsidR="001013D7" w:rsidRDefault="001013D7" w:rsidP="00BF542C">
            <w:pPr>
              <w:jc w:val="center"/>
              <w:rPr>
                <w:color w:val="000000"/>
              </w:rPr>
            </w:pPr>
            <w:r>
              <w:rPr>
                <w:color w:val="000000"/>
              </w:rPr>
              <w:t>0.572</w:t>
            </w:r>
          </w:p>
        </w:tc>
        <w:tc>
          <w:tcPr>
            <w:tcW w:w="1188" w:type="dxa"/>
            <w:tcBorders>
              <w:top w:val="nil"/>
              <w:left w:val="nil"/>
              <w:bottom w:val="nil"/>
              <w:right w:val="nil"/>
            </w:tcBorders>
            <w:shd w:val="clear" w:color="auto" w:fill="auto"/>
            <w:noWrap/>
            <w:vAlign w:val="bottom"/>
            <w:hideMark/>
          </w:tcPr>
          <w:p w14:paraId="4C858762" w14:textId="77777777" w:rsidR="001013D7" w:rsidRDefault="001013D7" w:rsidP="00BF542C">
            <w:pPr>
              <w:jc w:val="center"/>
              <w:rPr>
                <w:color w:val="000000"/>
              </w:rPr>
            </w:pPr>
          </w:p>
        </w:tc>
        <w:tc>
          <w:tcPr>
            <w:tcW w:w="1157" w:type="dxa"/>
            <w:tcBorders>
              <w:top w:val="nil"/>
              <w:left w:val="nil"/>
              <w:bottom w:val="nil"/>
              <w:right w:val="nil"/>
            </w:tcBorders>
            <w:shd w:val="clear" w:color="auto" w:fill="auto"/>
            <w:noWrap/>
            <w:vAlign w:val="bottom"/>
            <w:hideMark/>
          </w:tcPr>
          <w:p w14:paraId="39A78D9F" w14:textId="77777777" w:rsidR="001013D7" w:rsidRDefault="001013D7" w:rsidP="00BF542C">
            <w:pPr>
              <w:jc w:val="center"/>
              <w:rPr>
                <w:sz w:val="20"/>
                <w:szCs w:val="20"/>
              </w:rPr>
            </w:pPr>
          </w:p>
        </w:tc>
        <w:tc>
          <w:tcPr>
            <w:tcW w:w="992" w:type="dxa"/>
            <w:tcBorders>
              <w:top w:val="nil"/>
              <w:left w:val="nil"/>
              <w:bottom w:val="nil"/>
              <w:right w:val="nil"/>
            </w:tcBorders>
            <w:shd w:val="clear" w:color="auto" w:fill="auto"/>
            <w:noWrap/>
            <w:vAlign w:val="bottom"/>
            <w:hideMark/>
          </w:tcPr>
          <w:p w14:paraId="6BF0F07D" w14:textId="77777777" w:rsidR="001013D7" w:rsidRDefault="001013D7" w:rsidP="00BF542C">
            <w:pPr>
              <w:rPr>
                <w:sz w:val="20"/>
                <w:szCs w:val="20"/>
              </w:rPr>
            </w:pPr>
          </w:p>
        </w:tc>
      </w:tr>
      <w:tr w:rsidR="001013D7" w14:paraId="6AB7B90C" w14:textId="77777777" w:rsidTr="00BF542C">
        <w:trPr>
          <w:trHeight w:val="883"/>
        </w:trPr>
        <w:tc>
          <w:tcPr>
            <w:tcW w:w="4062" w:type="dxa"/>
            <w:tcBorders>
              <w:top w:val="nil"/>
              <w:left w:val="nil"/>
              <w:bottom w:val="nil"/>
              <w:right w:val="nil"/>
            </w:tcBorders>
            <w:shd w:val="clear" w:color="auto" w:fill="auto"/>
            <w:vAlign w:val="center"/>
            <w:hideMark/>
          </w:tcPr>
          <w:p w14:paraId="5B6DE781" w14:textId="77777777" w:rsidR="001013D7" w:rsidRDefault="001013D7" w:rsidP="00BF542C">
            <w:pPr>
              <w:ind w:left="324" w:hanging="324"/>
              <w:rPr>
                <w:color w:val="000000"/>
              </w:rPr>
            </w:pPr>
            <w:r>
              <w:rPr>
                <w:color w:val="000000"/>
              </w:rPr>
              <w:t>16. When I have a problem to solve, one of the first things I do is get as many facts about the problem as possible</w:t>
            </w:r>
          </w:p>
        </w:tc>
        <w:tc>
          <w:tcPr>
            <w:tcW w:w="1312" w:type="dxa"/>
            <w:tcBorders>
              <w:top w:val="nil"/>
              <w:left w:val="nil"/>
              <w:bottom w:val="nil"/>
              <w:right w:val="nil"/>
            </w:tcBorders>
            <w:shd w:val="clear" w:color="auto" w:fill="auto"/>
            <w:noWrap/>
            <w:vAlign w:val="bottom"/>
            <w:hideMark/>
          </w:tcPr>
          <w:p w14:paraId="2257271E"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bottom"/>
            <w:hideMark/>
          </w:tcPr>
          <w:p w14:paraId="048468EB" w14:textId="77777777" w:rsidR="001013D7" w:rsidRDefault="001013D7" w:rsidP="00BF542C">
            <w:pPr>
              <w:jc w:val="center"/>
              <w:rPr>
                <w:color w:val="000000"/>
              </w:rPr>
            </w:pPr>
            <w:r>
              <w:rPr>
                <w:color w:val="000000"/>
              </w:rPr>
              <w:t>0.745</w:t>
            </w:r>
          </w:p>
        </w:tc>
        <w:tc>
          <w:tcPr>
            <w:tcW w:w="1188" w:type="dxa"/>
            <w:tcBorders>
              <w:top w:val="nil"/>
              <w:left w:val="nil"/>
              <w:bottom w:val="nil"/>
              <w:right w:val="nil"/>
            </w:tcBorders>
            <w:shd w:val="clear" w:color="auto" w:fill="auto"/>
            <w:noWrap/>
            <w:vAlign w:val="bottom"/>
            <w:hideMark/>
          </w:tcPr>
          <w:p w14:paraId="66B9A9A1" w14:textId="77777777" w:rsidR="001013D7" w:rsidRDefault="001013D7" w:rsidP="00BF542C">
            <w:pPr>
              <w:jc w:val="center"/>
              <w:rPr>
                <w:color w:val="000000"/>
              </w:rPr>
            </w:pPr>
          </w:p>
        </w:tc>
        <w:tc>
          <w:tcPr>
            <w:tcW w:w="1157" w:type="dxa"/>
            <w:tcBorders>
              <w:top w:val="nil"/>
              <w:left w:val="nil"/>
              <w:bottom w:val="nil"/>
              <w:right w:val="nil"/>
            </w:tcBorders>
            <w:shd w:val="clear" w:color="auto" w:fill="auto"/>
            <w:noWrap/>
            <w:vAlign w:val="bottom"/>
            <w:hideMark/>
          </w:tcPr>
          <w:p w14:paraId="7BAD7068" w14:textId="77777777" w:rsidR="001013D7" w:rsidRDefault="001013D7" w:rsidP="00BF542C">
            <w:pPr>
              <w:jc w:val="center"/>
              <w:rPr>
                <w:sz w:val="20"/>
                <w:szCs w:val="20"/>
              </w:rPr>
            </w:pPr>
          </w:p>
        </w:tc>
        <w:tc>
          <w:tcPr>
            <w:tcW w:w="992" w:type="dxa"/>
            <w:tcBorders>
              <w:top w:val="nil"/>
              <w:left w:val="nil"/>
              <w:bottom w:val="nil"/>
              <w:right w:val="nil"/>
            </w:tcBorders>
            <w:shd w:val="clear" w:color="auto" w:fill="auto"/>
            <w:noWrap/>
            <w:vAlign w:val="bottom"/>
            <w:hideMark/>
          </w:tcPr>
          <w:p w14:paraId="47BE4DB3" w14:textId="77777777" w:rsidR="001013D7" w:rsidRDefault="001013D7" w:rsidP="00BF542C">
            <w:pPr>
              <w:rPr>
                <w:sz w:val="20"/>
                <w:szCs w:val="20"/>
              </w:rPr>
            </w:pPr>
          </w:p>
        </w:tc>
      </w:tr>
      <w:tr w:rsidR="001013D7" w14:paraId="53DD36EE" w14:textId="77777777" w:rsidTr="00BF542C">
        <w:trPr>
          <w:trHeight w:val="883"/>
        </w:trPr>
        <w:tc>
          <w:tcPr>
            <w:tcW w:w="4062" w:type="dxa"/>
            <w:tcBorders>
              <w:top w:val="nil"/>
              <w:left w:val="nil"/>
              <w:bottom w:val="nil"/>
              <w:right w:val="nil"/>
            </w:tcBorders>
            <w:shd w:val="clear" w:color="auto" w:fill="auto"/>
            <w:vAlign w:val="center"/>
            <w:hideMark/>
          </w:tcPr>
          <w:p w14:paraId="2542E637" w14:textId="77777777" w:rsidR="001013D7" w:rsidRDefault="001013D7" w:rsidP="00BF542C">
            <w:pPr>
              <w:ind w:left="324" w:hanging="324"/>
              <w:rPr>
                <w:color w:val="000000"/>
              </w:rPr>
            </w:pPr>
            <w:r>
              <w:rPr>
                <w:color w:val="000000"/>
              </w:rPr>
              <w:t>19. Before I try to solve a problem, I set a specific goal so that I know exactly what I want to accomplish</w:t>
            </w:r>
          </w:p>
        </w:tc>
        <w:tc>
          <w:tcPr>
            <w:tcW w:w="1312" w:type="dxa"/>
            <w:tcBorders>
              <w:top w:val="nil"/>
              <w:left w:val="nil"/>
              <w:bottom w:val="nil"/>
              <w:right w:val="nil"/>
            </w:tcBorders>
            <w:shd w:val="clear" w:color="auto" w:fill="auto"/>
            <w:noWrap/>
            <w:vAlign w:val="center"/>
            <w:hideMark/>
          </w:tcPr>
          <w:p w14:paraId="12869231"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center"/>
            <w:hideMark/>
          </w:tcPr>
          <w:p w14:paraId="4FA31CD8" w14:textId="77777777" w:rsidR="001013D7" w:rsidRDefault="001013D7" w:rsidP="00BF542C">
            <w:pPr>
              <w:jc w:val="center"/>
              <w:rPr>
                <w:color w:val="000000"/>
              </w:rPr>
            </w:pPr>
            <w:r>
              <w:rPr>
                <w:color w:val="000000"/>
              </w:rPr>
              <w:t>0.761</w:t>
            </w:r>
          </w:p>
        </w:tc>
        <w:tc>
          <w:tcPr>
            <w:tcW w:w="1188" w:type="dxa"/>
            <w:tcBorders>
              <w:top w:val="nil"/>
              <w:left w:val="nil"/>
              <w:bottom w:val="nil"/>
              <w:right w:val="nil"/>
            </w:tcBorders>
            <w:shd w:val="clear" w:color="auto" w:fill="auto"/>
            <w:noWrap/>
            <w:vAlign w:val="bottom"/>
            <w:hideMark/>
          </w:tcPr>
          <w:p w14:paraId="3F966967" w14:textId="77777777" w:rsidR="001013D7" w:rsidRDefault="001013D7" w:rsidP="00BF542C">
            <w:pPr>
              <w:jc w:val="center"/>
              <w:rPr>
                <w:color w:val="000000"/>
              </w:rPr>
            </w:pPr>
          </w:p>
        </w:tc>
        <w:tc>
          <w:tcPr>
            <w:tcW w:w="1157" w:type="dxa"/>
            <w:tcBorders>
              <w:top w:val="nil"/>
              <w:left w:val="nil"/>
              <w:bottom w:val="nil"/>
              <w:right w:val="nil"/>
            </w:tcBorders>
            <w:shd w:val="clear" w:color="auto" w:fill="auto"/>
            <w:noWrap/>
            <w:vAlign w:val="bottom"/>
            <w:hideMark/>
          </w:tcPr>
          <w:p w14:paraId="08567395" w14:textId="77777777" w:rsidR="001013D7" w:rsidRDefault="001013D7" w:rsidP="00BF542C">
            <w:pPr>
              <w:rPr>
                <w:sz w:val="20"/>
                <w:szCs w:val="20"/>
              </w:rPr>
            </w:pPr>
          </w:p>
        </w:tc>
        <w:tc>
          <w:tcPr>
            <w:tcW w:w="992" w:type="dxa"/>
            <w:tcBorders>
              <w:top w:val="nil"/>
              <w:left w:val="nil"/>
              <w:bottom w:val="nil"/>
              <w:right w:val="nil"/>
            </w:tcBorders>
            <w:shd w:val="clear" w:color="auto" w:fill="auto"/>
            <w:noWrap/>
            <w:vAlign w:val="bottom"/>
            <w:hideMark/>
          </w:tcPr>
          <w:p w14:paraId="779CC277" w14:textId="77777777" w:rsidR="001013D7" w:rsidRDefault="001013D7" w:rsidP="00BF542C">
            <w:pPr>
              <w:jc w:val="center"/>
              <w:rPr>
                <w:sz w:val="20"/>
                <w:szCs w:val="20"/>
              </w:rPr>
            </w:pPr>
          </w:p>
        </w:tc>
      </w:tr>
      <w:tr w:rsidR="001013D7" w14:paraId="241510A9" w14:textId="77777777" w:rsidTr="00BF542C">
        <w:trPr>
          <w:trHeight w:val="883"/>
        </w:trPr>
        <w:tc>
          <w:tcPr>
            <w:tcW w:w="4062" w:type="dxa"/>
            <w:tcBorders>
              <w:top w:val="nil"/>
              <w:left w:val="nil"/>
              <w:bottom w:val="nil"/>
              <w:right w:val="nil"/>
            </w:tcBorders>
            <w:shd w:val="clear" w:color="auto" w:fill="auto"/>
            <w:vAlign w:val="center"/>
            <w:hideMark/>
          </w:tcPr>
          <w:p w14:paraId="68913149" w14:textId="77777777" w:rsidR="001013D7" w:rsidRDefault="001013D7" w:rsidP="00BF542C">
            <w:pPr>
              <w:ind w:left="324" w:hanging="324"/>
              <w:rPr>
                <w:color w:val="000000"/>
              </w:rPr>
            </w:pPr>
            <w:r>
              <w:rPr>
                <w:color w:val="000000"/>
              </w:rPr>
              <w:t>12. When I have a decision to make, I take the time to try to predict the positive and negative consequences of each possible option before I act</w:t>
            </w:r>
          </w:p>
        </w:tc>
        <w:tc>
          <w:tcPr>
            <w:tcW w:w="1312" w:type="dxa"/>
            <w:tcBorders>
              <w:top w:val="nil"/>
              <w:left w:val="nil"/>
              <w:bottom w:val="nil"/>
              <w:right w:val="nil"/>
            </w:tcBorders>
            <w:shd w:val="clear" w:color="auto" w:fill="auto"/>
            <w:noWrap/>
            <w:vAlign w:val="bottom"/>
            <w:hideMark/>
          </w:tcPr>
          <w:p w14:paraId="251C9BC8"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center"/>
            <w:hideMark/>
          </w:tcPr>
          <w:p w14:paraId="55910E76" w14:textId="77777777" w:rsidR="001013D7" w:rsidRDefault="001013D7" w:rsidP="00BF542C">
            <w:pPr>
              <w:jc w:val="center"/>
              <w:rPr>
                <w:color w:val="000000"/>
              </w:rPr>
            </w:pPr>
            <w:r>
              <w:rPr>
                <w:color w:val="000000"/>
              </w:rPr>
              <w:t>0.727</w:t>
            </w:r>
          </w:p>
        </w:tc>
        <w:tc>
          <w:tcPr>
            <w:tcW w:w="1188" w:type="dxa"/>
            <w:tcBorders>
              <w:top w:val="nil"/>
              <w:left w:val="nil"/>
              <w:bottom w:val="nil"/>
              <w:right w:val="nil"/>
            </w:tcBorders>
            <w:shd w:val="clear" w:color="auto" w:fill="auto"/>
            <w:noWrap/>
            <w:vAlign w:val="bottom"/>
            <w:hideMark/>
          </w:tcPr>
          <w:p w14:paraId="38E4B7A8" w14:textId="77777777" w:rsidR="001013D7" w:rsidRDefault="001013D7" w:rsidP="00BF542C">
            <w:pPr>
              <w:jc w:val="center"/>
              <w:rPr>
                <w:color w:val="000000"/>
              </w:rPr>
            </w:pPr>
          </w:p>
        </w:tc>
        <w:tc>
          <w:tcPr>
            <w:tcW w:w="1157" w:type="dxa"/>
            <w:tcBorders>
              <w:top w:val="nil"/>
              <w:left w:val="nil"/>
              <w:bottom w:val="nil"/>
              <w:right w:val="nil"/>
            </w:tcBorders>
            <w:shd w:val="clear" w:color="auto" w:fill="auto"/>
            <w:noWrap/>
            <w:vAlign w:val="bottom"/>
            <w:hideMark/>
          </w:tcPr>
          <w:p w14:paraId="39668C5C" w14:textId="77777777" w:rsidR="001013D7" w:rsidRDefault="001013D7" w:rsidP="00BF542C">
            <w:pPr>
              <w:rPr>
                <w:sz w:val="20"/>
                <w:szCs w:val="20"/>
              </w:rPr>
            </w:pPr>
          </w:p>
        </w:tc>
        <w:tc>
          <w:tcPr>
            <w:tcW w:w="992" w:type="dxa"/>
            <w:tcBorders>
              <w:top w:val="nil"/>
              <w:left w:val="nil"/>
              <w:bottom w:val="nil"/>
              <w:right w:val="nil"/>
            </w:tcBorders>
            <w:shd w:val="clear" w:color="auto" w:fill="auto"/>
            <w:noWrap/>
            <w:vAlign w:val="bottom"/>
            <w:hideMark/>
          </w:tcPr>
          <w:p w14:paraId="2E238794" w14:textId="77777777" w:rsidR="001013D7" w:rsidRDefault="001013D7" w:rsidP="00BF542C">
            <w:pPr>
              <w:jc w:val="center"/>
              <w:rPr>
                <w:sz w:val="20"/>
                <w:szCs w:val="20"/>
              </w:rPr>
            </w:pPr>
          </w:p>
        </w:tc>
      </w:tr>
      <w:tr w:rsidR="001013D7" w14:paraId="57E99986" w14:textId="77777777" w:rsidTr="00BF542C">
        <w:trPr>
          <w:trHeight w:val="883"/>
        </w:trPr>
        <w:tc>
          <w:tcPr>
            <w:tcW w:w="4062" w:type="dxa"/>
            <w:tcBorders>
              <w:top w:val="nil"/>
              <w:left w:val="nil"/>
              <w:bottom w:val="nil"/>
              <w:right w:val="nil"/>
            </w:tcBorders>
            <w:shd w:val="clear" w:color="auto" w:fill="auto"/>
            <w:vAlign w:val="center"/>
            <w:hideMark/>
          </w:tcPr>
          <w:p w14:paraId="572CD958" w14:textId="77777777" w:rsidR="001013D7" w:rsidRDefault="001013D7" w:rsidP="00BF542C">
            <w:pPr>
              <w:ind w:left="324" w:hanging="324"/>
              <w:rPr>
                <w:color w:val="000000"/>
              </w:rPr>
            </w:pPr>
            <w:r>
              <w:rPr>
                <w:color w:val="000000"/>
              </w:rPr>
              <w:t xml:space="preserve"> 23. When I am trying to solve a problem, I think of as many options as possible until I cannot come up with any more ideas</w:t>
            </w:r>
          </w:p>
        </w:tc>
        <w:tc>
          <w:tcPr>
            <w:tcW w:w="1312" w:type="dxa"/>
            <w:tcBorders>
              <w:top w:val="nil"/>
              <w:left w:val="nil"/>
              <w:bottom w:val="nil"/>
              <w:right w:val="nil"/>
            </w:tcBorders>
            <w:shd w:val="clear" w:color="auto" w:fill="auto"/>
            <w:noWrap/>
            <w:vAlign w:val="bottom"/>
            <w:hideMark/>
          </w:tcPr>
          <w:p w14:paraId="6E9AD66A"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bottom"/>
            <w:hideMark/>
          </w:tcPr>
          <w:p w14:paraId="45208B5B" w14:textId="77777777" w:rsidR="001013D7" w:rsidRDefault="001013D7" w:rsidP="00BF542C">
            <w:pPr>
              <w:jc w:val="center"/>
              <w:rPr>
                <w:color w:val="000000"/>
              </w:rPr>
            </w:pPr>
            <w:r>
              <w:rPr>
                <w:color w:val="000000"/>
              </w:rPr>
              <w:t>0.745</w:t>
            </w:r>
          </w:p>
        </w:tc>
        <w:tc>
          <w:tcPr>
            <w:tcW w:w="1188" w:type="dxa"/>
            <w:tcBorders>
              <w:top w:val="nil"/>
              <w:left w:val="nil"/>
              <w:bottom w:val="nil"/>
              <w:right w:val="nil"/>
            </w:tcBorders>
            <w:shd w:val="clear" w:color="auto" w:fill="auto"/>
            <w:noWrap/>
            <w:vAlign w:val="bottom"/>
            <w:hideMark/>
          </w:tcPr>
          <w:p w14:paraId="0C8EFCCD" w14:textId="77777777" w:rsidR="001013D7" w:rsidRDefault="001013D7" w:rsidP="00BF542C">
            <w:pPr>
              <w:jc w:val="center"/>
              <w:rPr>
                <w:color w:val="000000"/>
              </w:rPr>
            </w:pPr>
          </w:p>
        </w:tc>
        <w:tc>
          <w:tcPr>
            <w:tcW w:w="1157" w:type="dxa"/>
            <w:tcBorders>
              <w:top w:val="nil"/>
              <w:left w:val="nil"/>
              <w:bottom w:val="nil"/>
              <w:right w:val="nil"/>
            </w:tcBorders>
            <w:shd w:val="clear" w:color="auto" w:fill="auto"/>
            <w:noWrap/>
            <w:vAlign w:val="center"/>
            <w:hideMark/>
          </w:tcPr>
          <w:p w14:paraId="6484F6AC" w14:textId="77777777" w:rsidR="001013D7" w:rsidRDefault="001013D7" w:rsidP="00BF542C">
            <w:pPr>
              <w:rPr>
                <w:sz w:val="20"/>
                <w:szCs w:val="20"/>
              </w:rPr>
            </w:pPr>
          </w:p>
        </w:tc>
        <w:tc>
          <w:tcPr>
            <w:tcW w:w="992" w:type="dxa"/>
            <w:tcBorders>
              <w:top w:val="nil"/>
              <w:left w:val="nil"/>
              <w:bottom w:val="nil"/>
              <w:right w:val="nil"/>
            </w:tcBorders>
            <w:shd w:val="clear" w:color="auto" w:fill="auto"/>
            <w:noWrap/>
            <w:vAlign w:val="bottom"/>
            <w:hideMark/>
          </w:tcPr>
          <w:p w14:paraId="5BF81925" w14:textId="77777777" w:rsidR="001013D7" w:rsidRDefault="001013D7" w:rsidP="00BF542C">
            <w:pPr>
              <w:jc w:val="center"/>
              <w:rPr>
                <w:sz w:val="20"/>
                <w:szCs w:val="20"/>
              </w:rPr>
            </w:pPr>
          </w:p>
        </w:tc>
      </w:tr>
      <w:tr w:rsidR="001013D7" w14:paraId="7EEED456" w14:textId="77777777" w:rsidTr="00BF542C">
        <w:trPr>
          <w:trHeight w:val="883"/>
        </w:trPr>
        <w:tc>
          <w:tcPr>
            <w:tcW w:w="4062" w:type="dxa"/>
            <w:tcBorders>
              <w:top w:val="nil"/>
              <w:left w:val="nil"/>
              <w:bottom w:val="nil"/>
              <w:right w:val="nil"/>
            </w:tcBorders>
            <w:shd w:val="clear" w:color="auto" w:fill="auto"/>
            <w:vAlign w:val="center"/>
            <w:hideMark/>
          </w:tcPr>
          <w:p w14:paraId="37B397E6" w14:textId="77777777" w:rsidR="001013D7" w:rsidRDefault="001013D7" w:rsidP="00BF542C">
            <w:pPr>
              <w:ind w:left="324" w:hanging="324"/>
              <w:rPr>
                <w:color w:val="000000"/>
              </w:rPr>
            </w:pPr>
            <w:r>
              <w:rPr>
                <w:color w:val="000000"/>
              </w:rPr>
              <w:t>13. When problems occur in my life, I like to deal with them as soon as possible</w:t>
            </w:r>
          </w:p>
        </w:tc>
        <w:tc>
          <w:tcPr>
            <w:tcW w:w="1312" w:type="dxa"/>
            <w:tcBorders>
              <w:top w:val="nil"/>
              <w:left w:val="nil"/>
              <w:bottom w:val="nil"/>
              <w:right w:val="nil"/>
            </w:tcBorders>
            <w:shd w:val="clear" w:color="auto" w:fill="auto"/>
            <w:noWrap/>
            <w:vAlign w:val="center"/>
            <w:hideMark/>
          </w:tcPr>
          <w:p w14:paraId="7FD733CF"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center"/>
            <w:hideMark/>
          </w:tcPr>
          <w:p w14:paraId="7DEB838E" w14:textId="77777777" w:rsidR="001013D7" w:rsidRDefault="001013D7" w:rsidP="00BF542C">
            <w:pPr>
              <w:jc w:val="center"/>
              <w:rPr>
                <w:color w:val="000000"/>
              </w:rPr>
            </w:pPr>
            <w:r>
              <w:rPr>
                <w:color w:val="000000"/>
              </w:rPr>
              <w:t>0.606</w:t>
            </w:r>
          </w:p>
        </w:tc>
        <w:tc>
          <w:tcPr>
            <w:tcW w:w="1188" w:type="dxa"/>
            <w:tcBorders>
              <w:top w:val="nil"/>
              <w:left w:val="nil"/>
              <w:bottom w:val="nil"/>
              <w:right w:val="nil"/>
            </w:tcBorders>
            <w:shd w:val="clear" w:color="auto" w:fill="auto"/>
            <w:noWrap/>
            <w:vAlign w:val="bottom"/>
            <w:hideMark/>
          </w:tcPr>
          <w:p w14:paraId="4F22EC6D" w14:textId="77777777" w:rsidR="001013D7" w:rsidRDefault="001013D7" w:rsidP="00BF542C">
            <w:pPr>
              <w:jc w:val="center"/>
              <w:rPr>
                <w:color w:val="000000"/>
              </w:rPr>
            </w:pPr>
          </w:p>
        </w:tc>
        <w:tc>
          <w:tcPr>
            <w:tcW w:w="1157" w:type="dxa"/>
            <w:tcBorders>
              <w:top w:val="nil"/>
              <w:left w:val="nil"/>
              <w:bottom w:val="nil"/>
              <w:right w:val="nil"/>
            </w:tcBorders>
            <w:shd w:val="clear" w:color="auto" w:fill="auto"/>
            <w:noWrap/>
            <w:vAlign w:val="bottom"/>
            <w:hideMark/>
          </w:tcPr>
          <w:p w14:paraId="09D4E599" w14:textId="77777777" w:rsidR="001013D7" w:rsidRDefault="001013D7" w:rsidP="00BF542C">
            <w:pPr>
              <w:rPr>
                <w:sz w:val="20"/>
                <w:szCs w:val="20"/>
              </w:rPr>
            </w:pPr>
          </w:p>
        </w:tc>
        <w:tc>
          <w:tcPr>
            <w:tcW w:w="992" w:type="dxa"/>
            <w:tcBorders>
              <w:top w:val="nil"/>
              <w:left w:val="nil"/>
              <w:bottom w:val="nil"/>
              <w:right w:val="nil"/>
            </w:tcBorders>
            <w:shd w:val="clear" w:color="auto" w:fill="auto"/>
            <w:noWrap/>
            <w:vAlign w:val="bottom"/>
            <w:hideMark/>
          </w:tcPr>
          <w:p w14:paraId="4778C372" w14:textId="77777777" w:rsidR="001013D7" w:rsidRDefault="001013D7" w:rsidP="00BF542C">
            <w:pPr>
              <w:rPr>
                <w:sz w:val="20"/>
                <w:szCs w:val="20"/>
              </w:rPr>
            </w:pPr>
          </w:p>
        </w:tc>
      </w:tr>
      <w:tr w:rsidR="001013D7" w14:paraId="331CA380" w14:textId="77777777" w:rsidTr="00BF542C">
        <w:trPr>
          <w:trHeight w:val="883"/>
        </w:trPr>
        <w:tc>
          <w:tcPr>
            <w:tcW w:w="4062" w:type="dxa"/>
            <w:tcBorders>
              <w:top w:val="nil"/>
              <w:left w:val="nil"/>
              <w:bottom w:val="nil"/>
              <w:right w:val="nil"/>
            </w:tcBorders>
            <w:shd w:val="clear" w:color="auto" w:fill="auto"/>
            <w:vAlign w:val="center"/>
            <w:hideMark/>
          </w:tcPr>
          <w:p w14:paraId="2B54E4F9" w14:textId="77777777" w:rsidR="001013D7" w:rsidRDefault="001013D7" w:rsidP="00BF542C">
            <w:pPr>
              <w:ind w:left="324" w:hanging="324"/>
              <w:rPr>
                <w:color w:val="000000"/>
              </w:rPr>
            </w:pPr>
            <w:r>
              <w:rPr>
                <w:color w:val="000000"/>
              </w:rPr>
              <w:t>5. Sometimes even difficult problems can have a way of moving my life forward in positive ways</w:t>
            </w:r>
          </w:p>
        </w:tc>
        <w:tc>
          <w:tcPr>
            <w:tcW w:w="1312" w:type="dxa"/>
            <w:tcBorders>
              <w:top w:val="nil"/>
              <w:left w:val="nil"/>
              <w:bottom w:val="nil"/>
              <w:right w:val="nil"/>
            </w:tcBorders>
            <w:shd w:val="clear" w:color="auto" w:fill="auto"/>
            <w:noWrap/>
            <w:vAlign w:val="bottom"/>
            <w:hideMark/>
          </w:tcPr>
          <w:p w14:paraId="72E0F680"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center"/>
            <w:hideMark/>
          </w:tcPr>
          <w:p w14:paraId="3B5D88BB" w14:textId="77777777" w:rsidR="001013D7" w:rsidRDefault="001013D7" w:rsidP="00BF542C">
            <w:pPr>
              <w:jc w:val="center"/>
              <w:rPr>
                <w:color w:val="000000"/>
              </w:rPr>
            </w:pPr>
            <w:r>
              <w:rPr>
                <w:color w:val="000000"/>
              </w:rPr>
              <w:t>0.616</w:t>
            </w:r>
          </w:p>
        </w:tc>
        <w:tc>
          <w:tcPr>
            <w:tcW w:w="1188" w:type="dxa"/>
            <w:tcBorders>
              <w:top w:val="nil"/>
              <w:left w:val="nil"/>
              <w:bottom w:val="nil"/>
              <w:right w:val="nil"/>
            </w:tcBorders>
            <w:shd w:val="clear" w:color="auto" w:fill="auto"/>
            <w:noWrap/>
            <w:vAlign w:val="center"/>
            <w:hideMark/>
          </w:tcPr>
          <w:p w14:paraId="0E534E12" w14:textId="77777777" w:rsidR="001013D7" w:rsidRDefault="001013D7" w:rsidP="00BF542C">
            <w:pPr>
              <w:jc w:val="center"/>
              <w:rPr>
                <w:color w:val="000000"/>
              </w:rPr>
            </w:pPr>
          </w:p>
        </w:tc>
        <w:tc>
          <w:tcPr>
            <w:tcW w:w="1157" w:type="dxa"/>
            <w:tcBorders>
              <w:top w:val="nil"/>
              <w:left w:val="nil"/>
              <w:bottom w:val="nil"/>
              <w:right w:val="nil"/>
            </w:tcBorders>
            <w:shd w:val="clear" w:color="auto" w:fill="auto"/>
            <w:noWrap/>
            <w:vAlign w:val="bottom"/>
            <w:hideMark/>
          </w:tcPr>
          <w:p w14:paraId="2CE6BDBD" w14:textId="77777777" w:rsidR="001013D7" w:rsidRDefault="001013D7" w:rsidP="00BF542C">
            <w:pPr>
              <w:jc w:val="center"/>
              <w:rPr>
                <w:sz w:val="20"/>
                <w:szCs w:val="20"/>
              </w:rPr>
            </w:pPr>
          </w:p>
        </w:tc>
        <w:tc>
          <w:tcPr>
            <w:tcW w:w="992" w:type="dxa"/>
            <w:tcBorders>
              <w:top w:val="nil"/>
              <w:left w:val="nil"/>
              <w:bottom w:val="nil"/>
              <w:right w:val="nil"/>
            </w:tcBorders>
            <w:shd w:val="clear" w:color="auto" w:fill="auto"/>
            <w:noWrap/>
            <w:vAlign w:val="bottom"/>
            <w:hideMark/>
          </w:tcPr>
          <w:p w14:paraId="2B09D427" w14:textId="77777777" w:rsidR="001013D7" w:rsidRDefault="001013D7" w:rsidP="00BF542C">
            <w:pPr>
              <w:rPr>
                <w:sz w:val="20"/>
                <w:szCs w:val="20"/>
              </w:rPr>
            </w:pPr>
          </w:p>
        </w:tc>
      </w:tr>
      <w:tr w:rsidR="001013D7" w14:paraId="5B9A703F" w14:textId="77777777" w:rsidTr="00BF542C">
        <w:trPr>
          <w:trHeight w:val="883"/>
        </w:trPr>
        <w:tc>
          <w:tcPr>
            <w:tcW w:w="4062" w:type="dxa"/>
            <w:tcBorders>
              <w:top w:val="nil"/>
              <w:left w:val="nil"/>
              <w:bottom w:val="nil"/>
              <w:right w:val="nil"/>
            </w:tcBorders>
            <w:shd w:val="clear" w:color="auto" w:fill="auto"/>
            <w:vAlign w:val="center"/>
            <w:hideMark/>
          </w:tcPr>
          <w:p w14:paraId="6CB93C57" w14:textId="77777777" w:rsidR="001013D7" w:rsidRDefault="001013D7" w:rsidP="00BF542C">
            <w:pPr>
              <w:ind w:left="324" w:hanging="324"/>
              <w:rPr>
                <w:color w:val="000000"/>
              </w:rPr>
            </w:pPr>
            <w:r>
              <w:rPr>
                <w:color w:val="000000"/>
              </w:rPr>
              <w:t>7. When I cannot solve a problem, I get very frustrated</w:t>
            </w:r>
          </w:p>
        </w:tc>
        <w:tc>
          <w:tcPr>
            <w:tcW w:w="1312" w:type="dxa"/>
            <w:tcBorders>
              <w:top w:val="nil"/>
              <w:left w:val="nil"/>
              <w:bottom w:val="nil"/>
              <w:right w:val="nil"/>
            </w:tcBorders>
            <w:shd w:val="clear" w:color="auto" w:fill="auto"/>
            <w:noWrap/>
            <w:vAlign w:val="bottom"/>
            <w:hideMark/>
          </w:tcPr>
          <w:p w14:paraId="194CC374"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center"/>
            <w:hideMark/>
          </w:tcPr>
          <w:p w14:paraId="30F2F7B5" w14:textId="77777777" w:rsidR="001013D7" w:rsidRDefault="001013D7" w:rsidP="00BF542C">
            <w:pPr>
              <w:rPr>
                <w:sz w:val="20"/>
                <w:szCs w:val="20"/>
              </w:rPr>
            </w:pPr>
          </w:p>
        </w:tc>
        <w:tc>
          <w:tcPr>
            <w:tcW w:w="1188" w:type="dxa"/>
            <w:tcBorders>
              <w:top w:val="nil"/>
              <w:left w:val="nil"/>
              <w:bottom w:val="nil"/>
              <w:right w:val="nil"/>
            </w:tcBorders>
            <w:shd w:val="clear" w:color="auto" w:fill="auto"/>
            <w:noWrap/>
            <w:vAlign w:val="center"/>
            <w:hideMark/>
          </w:tcPr>
          <w:p w14:paraId="7415A7ED" w14:textId="77777777" w:rsidR="001013D7" w:rsidRDefault="001013D7" w:rsidP="00BF542C">
            <w:pPr>
              <w:jc w:val="center"/>
              <w:rPr>
                <w:color w:val="000000"/>
              </w:rPr>
            </w:pPr>
            <w:r>
              <w:rPr>
                <w:color w:val="000000"/>
              </w:rPr>
              <w:t>0.726</w:t>
            </w:r>
          </w:p>
        </w:tc>
        <w:tc>
          <w:tcPr>
            <w:tcW w:w="1157" w:type="dxa"/>
            <w:tcBorders>
              <w:top w:val="nil"/>
              <w:left w:val="nil"/>
              <w:bottom w:val="nil"/>
              <w:right w:val="nil"/>
            </w:tcBorders>
            <w:shd w:val="clear" w:color="auto" w:fill="auto"/>
            <w:noWrap/>
            <w:vAlign w:val="center"/>
            <w:hideMark/>
          </w:tcPr>
          <w:p w14:paraId="7DD832BE" w14:textId="77777777" w:rsidR="001013D7" w:rsidRDefault="001013D7" w:rsidP="00BF542C">
            <w:pPr>
              <w:jc w:val="center"/>
              <w:rPr>
                <w:color w:val="000000"/>
              </w:rPr>
            </w:pPr>
          </w:p>
        </w:tc>
        <w:tc>
          <w:tcPr>
            <w:tcW w:w="992" w:type="dxa"/>
            <w:tcBorders>
              <w:top w:val="nil"/>
              <w:left w:val="nil"/>
              <w:bottom w:val="nil"/>
              <w:right w:val="nil"/>
            </w:tcBorders>
            <w:shd w:val="clear" w:color="auto" w:fill="auto"/>
            <w:noWrap/>
            <w:vAlign w:val="bottom"/>
            <w:hideMark/>
          </w:tcPr>
          <w:p w14:paraId="6A1FA8C5" w14:textId="77777777" w:rsidR="001013D7" w:rsidRDefault="001013D7" w:rsidP="00BF542C">
            <w:pPr>
              <w:jc w:val="center"/>
              <w:rPr>
                <w:sz w:val="20"/>
                <w:szCs w:val="20"/>
              </w:rPr>
            </w:pPr>
          </w:p>
        </w:tc>
      </w:tr>
      <w:tr w:rsidR="001013D7" w14:paraId="78BD75DC" w14:textId="77777777" w:rsidTr="00BF542C">
        <w:trPr>
          <w:trHeight w:val="883"/>
        </w:trPr>
        <w:tc>
          <w:tcPr>
            <w:tcW w:w="4062" w:type="dxa"/>
            <w:tcBorders>
              <w:top w:val="nil"/>
              <w:left w:val="nil"/>
              <w:bottom w:val="nil"/>
              <w:right w:val="nil"/>
            </w:tcBorders>
            <w:shd w:val="clear" w:color="auto" w:fill="auto"/>
            <w:vAlign w:val="center"/>
            <w:hideMark/>
          </w:tcPr>
          <w:p w14:paraId="4ED10331" w14:textId="77777777" w:rsidR="001013D7" w:rsidRDefault="001013D7" w:rsidP="00BF542C">
            <w:pPr>
              <w:ind w:left="324" w:hanging="324"/>
              <w:rPr>
                <w:color w:val="000000"/>
              </w:rPr>
            </w:pPr>
            <w:r>
              <w:rPr>
                <w:color w:val="000000"/>
              </w:rPr>
              <w:t>3. I get nervous and unsure of myself when I have to make an important decision</w:t>
            </w:r>
          </w:p>
        </w:tc>
        <w:tc>
          <w:tcPr>
            <w:tcW w:w="1312" w:type="dxa"/>
            <w:tcBorders>
              <w:top w:val="nil"/>
              <w:left w:val="nil"/>
              <w:bottom w:val="nil"/>
              <w:right w:val="nil"/>
            </w:tcBorders>
            <w:shd w:val="clear" w:color="auto" w:fill="auto"/>
            <w:noWrap/>
            <w:vAlign w:val="center"/>
            <w:hideMark/>
          </w:tcPr>
          <w:p w14:paraId="437454A1"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center"/>
            <w:hideMark/>
          </w:tcPr>
          <w:p w14:paraId="60DF788E" w14:textId="77777777" w:rsidR="001013D7" w:rsidRDefault="001013D7" w:rsidP="00BF542C">
            <w:pPr>
              <w:jc w:val="center"/>
              <w:rPr>
                <w:sz w:val="20"/>
                <w:szCs w:val="20"/>
              </w:rPr>
            </w:pPr>
          </w:p>
        </w:tc>
        <w:tc>
          <w:tcPr>
            <w:tcW w:w="1188" w:type="dxa"/>
            <w:tcBorders>
              <w:top w:val="nil"/>
              <w:left w:val="nil"/>
              <w:bottom w:val="nil"/>
              <w:right w:val="nil"/>
            </w:tcBorders>
            <w:shd w:val="clear" w:color="auto" w:fill="auto"/>
            <w:noWrap/>
            <w:vAlign w:val="center"/>
            <w:hideMark/>
          </w:tcPr>
          <w:p w14:paraId="7820D824" w14:textId="77777777" w:rsidR="001013D7" w:rsidRDefault="001013D7" w:rsidP="00BF542C">
            <w:pPr>
              <w:jc w:val="center"/>
              <w:rPr>
                <w:color w:val="000000"/>
              </w:rPr>
            </w:pPr>
            <w:r>
              <w:rPr>
                <w:color w:val="000000"/>
              </w:rPr>
              <w:t>0.717</w:t>
            </w:r>
          </w:p>
        </w:tc>
        <w:tc>
          <w:tcPr>
            <w:tcW w:w="1157" w:type="dxa"/>
            <w:tcBorders>
              <w:top w:val="nil"/>
              <w:left w:val="nil"/>
              <w:bottom w:val="nil"/>
              <w:right w:val="nil"/>
            </w:tcBorders>
            <w:shd w:val="clear" w:color="auto" w:fill="auto"/>
            <w:noWrap/>
            <w:vAlign w:val="bottom"/>
            <w:hideMark/>
          </w:tcPr>
          <w:p w14:paraId="1F10E740" w14:textId="77777777" w:rsidR="001013D7" w:rsidRDefault="001013D7" w:rsidP="00BF542C">
            <w:pPr>
              <w:jc w:val="center"/>
              <w:rPr>
                <w:color w:val="000000"/>
              </w:rPr>
            </w:pPr>
          </w:p>
        </w:tc>
        <w:tc>
          <w:tcPr>
            <w:tcW w:w="992" w:type="dxa"/>
            <w:tcBorders>
              <w:top w:val="nil"/>
              <w:left w:val="nil"/>
              <w:bottom w:val="nil"/>
              <w:right w:val="nil"/>
            </w:tcBorders>
            <w:shd w:val="clear" w:color="auto" w:fill="auto"/>
            <w:noWrap/>
            <w:vAlign w:val="bottom"/>
            <w:hideMark/>
          </w:tcPr>
          <w:p w14:paraId="668433A0" w14:textId="77777777" w:rsidR="001013D7" w:rsidRDefault="001013D7" w:rsidP="00BF542C">
            <w:pPr>
              <w:rPr>
                <w:sz w:val="20"/>
                <w:szCs w:val="20"/>
              </w:rPr>
            </w:pPr>
          </w:p>
        </w:tc>
      </w:tr>
      <w:tr w:rsidR="001013D7" w14:paraId="466C9EF8" w14:textId="77777777" w:rsidTr="00BF542C">
        <w:trPr>
          <w:trHeight w:val="883"/>
        </w:trPr>
        <w:tc>
          <w:tcPr>
            <w:tcW w:w="4062" w:type="dxa"/>
            <w:tcBorders>
              <w:top w:val="nil"/>
              <w:left w:val="nil"/>
              <w:bottom w:val="nil"/>
              <w:right w:val="nil"/>
            </w:tcBorders>
            <w:shd w:val="clear" w:color="auto" w:fill="auto"/>
            <w:vAlign w:val="center"/>
            <w:hideMark/>
          </w:tcPr>
          <w:p w14:paraId="175F78FA" w14:textId="77777777" w:rsidR="001013D7" w:rsidRDefault="001013D7" w:rsidP="00BF542C">
            <w:pPr>
              <w:ind w:left="324" w:hanging="324"/>
              <w:rPr>
                <w:color w:val="000000"/>
              </w:rPr>
            </w:pPr>
            <w:r>
              <w:rPr>
                <w:color w:val="000000"/>
              </w:rPr>
              <w:lastRenderedPageBreak/>
              <w:t>11. Difficult problems make me very upset</w:t>
            </w:r>
          </w:p>
        </w:tc>
        <w:tc>
          <w:tcPr>
            <w:tcW w:w="1312" w:type="dxa"/>
            <w:tcBorders>
              <w:top w:val="nil"/>
              <w:left w:val="nil"/>
              <w:bottom w:val="nil"/>
              <w:right w:val="nil"/>
            </w:tcBorders>
            <w:shd w:val="clear" w:color="auto" w:fill="auto"/>
            <w:noWrap/>
            <w:vAlign w:val="bottom"/>
            <w:hideMark/>
          </w:tcPr>
          <w:p w14:paraId="44B0D2A1"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center"/>
            <w:hideMark/>
          </w:tcPr>
          <w:p w14:paraId="4E8D5316" w14:textId="77777777" w:rsidR="001013D7" w:rsidRDefault="001013D7" w:rsidP="00BF542C">
            <w:pPr>
              <w:rPr>
                <w:sz w:val="20"/>
                <w:szCs w:val="20"/>
              </w:rPr>
            </w:pPr>
          </w:p>
        </w:tc>
        <w:tc>
          <w:tcPr>
            <w:tcW w:w="1188" w:type="dxa"/>
            <w:tcBorders>
              <w:top w:val="nil"/>
              <w:left w:val="nil"/>
              <w:bottom w:val="nil"/>
              <w:right w:val="nil"/>
            </w:tcBorders>
            <w:shd w:val="clear" w:color="auto" w:fill="auto"/>
            <w:noWrap/>
            <w:vAlign w:val="center"/>
            <w:hideMark/>
          </w:tcPr>
          <w:p w14:paraId="1EB962B6" w14:textId="77777777" w:rsidR="001013D7" w:rsidRDefault="001013D7" w:rsidP="00BF542C">
            <w:pPr>
              <w:jc w:val="center"/>
              <w:rPr>
                <w:color w:val="000000"/>
              </w:rPr>
            </w:pPr>
            <w:r>
              <w:rPr>
                <w:color w:val="000000"/>
              </w:rPr>
              <w:t>0.606</w:t>
            </w:r>
          </w:p>
        </w:tc>
        <w:tc>
          <w:tcPr>
            <w:tcW w:w="1157" w:type="dxa"/>
            <w:tcBorders>
              <w:top w:val="nil"/>
              <w:left w:val="nil"/>
              <w:bottom w:val="nil"/>
              <w:right w:val="nil"/>
            </w:tcBorders>
            <w:shd w:val="clear" w:color="auto" w:fill="auto"/>
            <w:noWrap/>
            <w:vAlign w:val="bottom"/>
            <w:hideMark/>
          </w:tcPr>
          <w:p w14:paraId="490CB34A" w14:textId="77777777" w:rsidR="001013D7" w:rsidRDefault="001013D7" w:rsidP="00BF542C">
            <w:pPr>
              <w:jc w:val="center"/>
              <w:rPr>
                <w:color w:val="000000"/>
              </w:rPr>
            </w:pPr>
          </w:p>
        </w:tc>
        <w:tc>
          <w:tcPr>
            <w:tcW w:w="992" w:type="dxa"/>
            <w:tcBorders>
              <w:top w:val="nil"/>
              <w:left w:val="nil"/>
              <w:bottom w:val="nil"/>
              <w:right w:val="nil"/>
            </w:tcBorders>
            <w:shd w:val="clear" w:color="auto" w:fill="auto"/>
            <w:noWrap/>
            <w:vAlign w:val="bottom"/>
            <w:hideMark/>
          </w:tcPr>
          <w:p w14:paraId="0746E931" w14:textId="77777777" w:rsidR="001013D7" w:rsidRDefault="001013D7" w:rsidP="00BF542C">
            <w:pPr>
              <w:rPr>
                <w:sz w:val="20"/>
                <w:szCs w:val="20"/>
              </w:rPr>
            </w:pPr>
          </w:p>
        </w:tc>
      </w:tr>
      <w:tr w:rsidR="001013D7" w14:paraId="729B82FE" w14:textId="77777777" w:rsidTr="00BF542C">
        <w:trPr>
          <w:trHeight w:val="883"/>
        </w:trPr>
        <w:tc>
          <w:tcPr>
            <w:tcW w:w="4062" w:type="dxa"/>
            <w:tcBorders>
              <w:top w:val="nil"/>
              <w:left w:val="nil"/>
              <w:bottom w:val="nil"/>
              <w:right w:val="nil"/>
            </w:tcBorders>
            <w:shd w:val="clear" w:color="auto" w:fill="auto"/>
            <w:vAlign w:val="center"/>
            <w:hideMark/>
          </w:tcPr>
          <w:p w14:paraId="501B6357" w14:textId="77777777" w:rsidR="001013D7" w:rsidRDefault="001013D7" w:rsidP="00BF542C">
            <w:pPr>
              <w:ind w:left="324" w:hanging="324"/>
              <w:rPr>
                <w:color w:val="000000"/>
              </w:rPr>
            </w:pPr>
            <w:r>
              <w:rPr>
                <w:color w:val="000000"/>
              </w:rPr>
              <w:t>1. I feel afraid when I have an important problem to solve</w:t>
            </w:r>
          </w:p>
        </w:tc>
        <w:tc>
          <w:tcPr>
            <w:tcW w:w="1312" w:type="dxa"/>
            <w:tcBorders>
              <w:top w:val="nil"/>
              <w:left w:val="nil"/>
              <w:bottom w:val="nil"/>
              <w:right w:val="nil"/>
            </w:tcBorders>
            <w:shd w:val="clear" w:color="auto" w:fill="auto"/>
            <w:noWrap/>
            <w:vAlign w:val="bottom"/>
            <w:hideMark/>
          </w:tcPr>
          <w:p w14:paraId="45BED2E0"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center"/>
            <w:hideMark/>
          </w:tcPr>
          <w:p w14:paraId="44ACC626" w14:textId="77777777" w:rsidR="001013D7" w:rsidRDefault="001013D7" w:rsidP="00BF542C">
            <w:pPr>
              <w:rPr>
                <w:sz w:val="20"/>
                <w:szCs w:val="20"/>
              </w:rPr>
            </w:pPr>
          </w:p>
        </w:tc>
        <w:tc>
          <w:tcPr>
            <w:tcW w:w="1188" w:type="dxa"/>
            <w:tcBorders>
              <w:top w:val="nil"/>
              <w:left w:val="nil"/>
              <w:bottom w:val="nil"/>
              <w:right w:val="nil"/>
            </w:tcBorders>
            <w:shd w:val="clear" w:color="auto" w:fill="auto"/>
            <w:noWrap/>
            <w:vAlign w:val="center"/>
            <w:hideMark/>
          </w:tcPr>
          <w:p w14:paraId="333A736D" w14:textId="77777777" w:rsidR="001013D7" w:rsidRDefault="001013D7" w:rsidP="00BF542C">
            <w:pPr>
              <w:jc w:val="center"/>
              <w:rPr>
                <w:color w:val="000000"/>
              </w:rPr>
            </w:pPr>
            <w:r>
              <w:rPr>
                <w:color w:val="000000"/>
              </w:rPr>
              <w:t>0.645</w:t>
            </w:r>
          </w:p>
        </w:tc>
        <w:tc>
          <w:tcPr>
            <w:tcW w:w="1157" w:type="dxa"/>
            <w:tcBorders>
              <w:top w:val="nil"/>
              <w:left w:val="nil"/>
              <w:bottom w:val="nil"/>
              <w:right w:val="nil"/>
            </w:tcBorders>
            <w:shd w:val="clear" w:color="auto" w:fill="auto"/>
            <w:noWrap/>
            <w:vAlign w:val="bottom"/>
            <w:hideMark/>
          </w:tcPr>
          <w:p w14:paraId="646AEB58" w14:textId="77777777" w:rsidR="001013D7" w:rsidRDefault="001013D7" w:rsidP="00BF542C">
            <w:pPr>
              <w:jc w:val="center"/>
              <w:rPr>
                <w:color w:val="000000"/>
              </w:rPr>
            </w:pPr>
          </w:p>
        </w:tc>
        <w:tc>
          <w:tcPr>
            <w:tcW w:w="992" w:type="dxa"/>
            <w:tcBorders>
              <w:top w:val="nil"/>
              <w:left w:val="nil"/>
              <w:bottom w:val="nil"/>
              <w:right w:val="nil"/>
            </w:tcBorders>
            <w:shd w:val="clear" w:color="auto" w:fill="auto"/>
            <w:noWrap/>
            <w:vAlign w:val="bottom"/>
            <w:hideMark/>
          </w:tcPr>
          <w:p w14:paraId="74D38B7F" w14:textId="77777777" w:rsidR="001013D7" w:rsidRDefault="001013D7" w:rsidP="00BF542C">
            <w:pPr>
              <w:rPr>
                <w:sz w:val="20"/>
                <w:szCs w:val="20"/>
              </w:rPr>
            </w:pPr>
          </w:p>
        </w:tc>
      </w:tr>
      <w:tr w:rsidR="001013D7" w14:paraId="1BE9B5CF" w14:textId="77777777" w:rsidTr="00BF542C">
        <w:trPr>
          <w:trHeight w:val="883"/>
        </w:trPr>
        <w:tc>
          <w:tcPr>
            <w:tcW w:w="4062" w:type="dxa"/>
            <w:tcBorders>
              <w:top w:val="nil"/>
              <w:left w:val="nil"/>
              <w:bottom w:val="nil"/>
              <w:right w:val="nil"/>
            </w:tcBorders>
            <w:shd w:val="clear" w:color="auto" w:fill="auto"/>
            <w:vAlign w:val="center"/>
            <w:hideMark/>
          </w:tcPr>
          <w:p w14:paraId="52FD2DDA" w14:textId="77777777" w:rsidR="001013D7" w:rsidRDefault="001013D7" w:rsidP="00BF542C">
            <w:pPr>
              <w:ind w:left="324" w:hanging="324"/>
              <w:rPr>
                <w:color w:val="000000"/>
              </w:rPr>
            </w:pPr>
            <w:r>
              <w:rPr>
                <w:color w:val="000000"/>
              </w:rPr>
              <w:t>2. When making decisions, I do not think carefully about my many options 25. I am too impulsive when it comes to making decisions</w:t>
            </w:r>
          </w:p>
        </w:tc>
        <w:tc>
          <w:tcPr>
            <w:tcW w:w="1312" w:type="dxa"/>
            <w:tcBorders>
              <w:top w:val="nil"/>
              <w:left w:val="nil"/>
              <w:bottom w:val="nil"/>
              <w:right w:val="nil"/>
            </w:tcBorders>
            <w:shd w:val="clear" w:color="auto" w:fill="auto"/>
            <w:noWrap/>
            <w:vAlign w:val="center"/>
            <w:hideMark/>
          </w:tcPr>
          <w:p w14:paraId="55D4ED78"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center"/>
            <w:hideMark/>
          </w:tcPr>
          <w:p w14:paraId="64A6F64C" w14:textId="77777777" w:rsidR="001013D7" w:rsidRDefault="001013D7" w:rsidP="00BF542C">
            <w:pPr>
              <w:jc w:val="center"/>
              <w:rPr>
                <w:sz w:val="20"/>
                <w:szCs w:val="20"/>
              </w:rPr>
            </w:pPr>
          </w:p>
        </w:tc>
        <w:tc>
          <w:tcPr>
            <w:tcW w:w="1188" w:type="dxa"/>
            <w:tcBorders>
              <w:top w:val="nil"/>
              <w:left w:val="nil"/>
              <w:bottom w:val="nil"/>
              <w:right w:val="nil"/>
            </w:tcBorders>
            <w:shd w:val="clear" w:color="auto" w:fill="auto"/>
            <w:noWrap/>
            <w:vAlign w:val="center"/>
            <w:hideMark/>
          </w:tcPr>
          <w:p w14:paraId="7443BC6A" w14:textId="77777777" w:rsidR="001013D7" w:rsidRDefault="001013D7" w:rsidP="00BF542C">
            <w:pPr>
              <w:jc w:val="center"/>
              <w:rPr>
                <w:color w:val="000000"/>
              </w:rPr>
            </w:pPr>
            <w:r>
              <w:rPr>
                <w:color w:val="000000"/>
              </w:rPr>
              <w:t>0.616</w:t>
            </w:r>
          </w:p>
        </w:tc>
        <w:tc>
          <w:tcPr>
            <w:tcW w:w="1157" w:type="dxa"/>
            <w:tcBorders>
              <w:top w:val="nil"/>
              <w:left w:val="nil"/>
              <w:bottom w:val="nil"/>
              <w:right w:val="nil"/>
            </w:tcBorders>
            <w:shd w:val="clear" w:color="auto" w:fill="auto"/>
            <w:noWrap/>
            <w:vAlign w:val="bottom"/>
            <w:hideMark/>
          </w:tcPr>
          <w:p w14:paraId="65A0238B" w14:textId="77777777" w:rsidR="001013D7" w:rsidRDefault="001013D7" w:rsidP="00BF542C">
            <w:pPr>
              <w:jc w:val="center"/>
              <w:rPr>
                <w:color w:val="000000"/>
              </w:rPr>
            </w:pPr>
          </w:p>
        </w:tc>
        <w:tc>
          <w:tcPr>
            <w:tcW w:w="992" w:type="dxa"/>
            <w:tcBorders>
              <w:top w:val="nil"/>
              <w:left w:val="nil"/>
              <w:bottom w:val="nil"/>
              <w:right w:val="nil"/>
            </w:tcBorders>
            <w:shd w:val="clear" w:color="auto" w:fill="auto"/>
            <w:noWrap/>
            <w:vAlign w:val="bottom"/>
            <w:hideMark/>
          </w:tcPr>
          <w:p w14:paraId="4B808135" w14:textId="77777777" w:rsidR="001013D7" w:rsidRDefault="001013D7" w:rsidP="00BF542C">
            <w:pPr>
              <w:rPr>
                <w:sz w:val="20"/>
                <w:szCs w:val="20"/>
              </w:rPr>
            </w:pPr>
          </w:p>
        </w:tc>
      </w:tr>
      <w:tr w:rsidR="001013D7" w14:paraId="3CC49644" w14:textId="77777777" w:rsidTr="00BF542C">
        <w:trPr>
          <w:trHeight w:val="883"/>
        </w:trPr>
        <w:tc>
          <w:tcPr>
            <w:tcW w:w="4062" w:type="dxa"/>
            <w:tcBorders>
              <w:top w:val="nil"/>
              <w:left w:val="nil"/>
              <w:bottom w:val="nil"/>
              <w:right w:val="nil"/>
            </w:tcBorders>
            <w:shd w:val="clear" w:color="auto" w:fill="auto"/>
            <w:vAlign w:val="center"/>
            <w:hideMark/>
          </w:tcPr>
          <w:p w14:paraId="6FF07AB9" w14:textId="77777777" w:rsidR="001013D7" w:rsidRDefault="001013D7" w:rsidP="00BF542C">
            <w:pPr>
              <w:ind w:left="324" w:hanging="324"/>
              <w:rPr>
                <w:color w:val="000000"/>
              </w:rPr>
            </w:pPr>
            <w:r>
              <w:rPr>
                <w:color w:val="000000"/>
              </w:rPr>
              <w:t>24. When making decisions, I go with my “gut feeling” without thinking too much about the consequences of each option</w:t>
            </w:r>
          </w:p>
        </w:tc>
        <w:tc>
          <w:tcPr>
            <w:tcW w:w="1312" w:type="dxa"/>
            <w:tcBorders>
              <w:top w:val="nil"/>
              <w:left w:val="nil"/>
              <w:bottom w:val="nil"/>
              <w:right w:val="nil"/>
            </w:tcBorders>
            <w:shd w:val="clear" w:color="auto" w:fill="auto"/>
            <w:noWrap/>
            <w:vAlign w:val="bottom"/>
            <w:hideMark/>
          </w:tcPr>
          <w:p w14:paraId="77A0F1B5"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bottom"/>
            <w:hideMark/>
          </w:tcPr>
          <w:p w14:paraId="7465992C" w14:textId="77777777" w:rsidR="001013D7" w:rsidRDefault="001013D7" w:rsidP="00BF542C">
            <w:pPr>
              <w:rPr>
                <w:sz w:val="20"/>
                <w:szCs w:val="20"/>
              </w:rPr>
            </w:pPr>
          </w:p>
        </w:tc>
        <w:tc>
          <w:tcPr>
            <w:tcW w:w="1188" w:type="dxa"/>
            <w:tcBorders>
              <w:top w:val="nil"/>
              <w:left w:val="nil"/>
              <w:bottom w:val="nil"/>
              <w:right w:val="nil"/>
            </w:tcBorders>
            <w:shd w:val="clear" w:color="auto" w:fill="auto"/>
            <w:noWrap/>
            <w:vAlign w:val="bottom"/>
            <w:hideMark/>
          </w:tcPr>
          <w:p w14:paraId="78B226E4" w14:textId="77777777" w:rsidR="001013D7" w:rsidRDefault="001013D7" w:rsidP="00BF542C">
            <w:pPr>
              <w:rPr>
                <w:sz w:val="20"/>
                <w:szCs w:val="20"/>
              </w:rPr>
            </w:pPr>
          </w:p>
        </w:tc>
        <w:tc>
          <w:tcPr>
            <w:tcW w:w="1157" w:type="dxa"/>
            <w:tcBorders>
              <w:top w:val="nil"/>
              <w:left w:val="nil"/>
              <w:bottom w:val="nil"/>
              <w:right w:val="nil"/>
            </w:tcBorders>
            <w:shd w:val="clear" w:color="auto" w:fill="auto"/>
            <w:noWrap/>
            <w:vAlign w:val="center"/>
            <w:hideMark/>
          </w:tcPr>
          <w:p w14:paraId="658AE70C" w14:textId="77777777" w:rsidR="001013D7" w:rsidRDefault="001013D7" w:rsidP="00BF542C">
            <w:pPr>
              <w:jc w:val="center"/>
              <w:rPr>
                <w:color w:val="000000"/>
              </w:rPr>
            </w:pPr>
            <w:r>
              <w:rPr>
                <w:color w:val="000000"/>
              </w:rPr>
              <w:t>0.645</w:t>
            </w:r>
          </w:p>
        </w:tc>
        <w:tc>
          <w:tcPr>
            <w:tcW w:w="992" w:type="dxa"/>
            <w:tcBorders>
              <w:top w:val="nil"/>
              <w:left w:val="nil"/>
              <w:bottom w:val="nil"/>
              <w:right w:val="nil"/>
            </w:tcBorders>
            <w:shd w:val="clear" w:color="auto" w:fill="auto"/>
            <w:noWrap/>
            <w:vAlign w:val="bottom"/>
            <w:hideMark/>
          </w:tcPr>
          <w:p w14:paraId="1CCE98B2" w14:textId="77777777" w:rsidR="001013D7" w:rsidRDefault="001013D7" w:rsidP="00BF542C">
            <w:pPr>
              <w:jc w:val="center"/>
              <w:rPr>
                <w:color w:val="000000"/>
              </w:rPr>
            </w:pPr>
          </w:p>
        </w:tc>
      </w:tr>
      <w:tr w:rsidR="001013D7" w14:paraId="027BE149" w14:textId="77777777" w:rsidTr="00BF542C">
        <w:trPr>
          <w:trHeight w:val="790"/>
        </w:trPr>
        <w:tc>
          <w:tcPr>
            <w:tcW w:w="4062" w:type="dxa"/>
            <w:tcBorders>
              <w:top w:val="nil"/>
              <w:left w:val="nil"/>
              <w:bottom w:val="nil"/>
              <w:right w:val="nil"/>
            </w:tcBorders>
            <w:shd w:val="clear" w:color="auto" w:fill="auto"/>
            <w:vAlign w:val="center"/>
            <w:hideMark/>
          </w:tcPr>
          <w:p w14:paraId="5CC591FB" w14:textId="77777777" w:rsidR="001013D7" w:rsidRDefault="001013D7" w:rsidP="00BF542C">
            <w:pPr>
              <w:ind w:left="324" w:hanging="324"/>
              <w:rPr>
                <w:color w:val="000000"/>
              </w:rPr>
            </w:pPr>
            <w:r>
              <w:rPr>
                <w:color w:val="000000"/>
              </w:rPr>
              <w:t>14. When I am trying to solve a problem, I go with the first good idea that comes to mind</w:t>
            </w:r>
          </w:p>
        </w:tc>
        <w:tc>
          <w:tcPr>
            <w:tcW w:w="1312" w:type="dxa"/>
            <w:tcBorders>
              <w:top w:val="nil"/>
              <w:left w:val="nil"/>
              <w:bottom w:val="nil"/>
              <w:right w:val="nil"/>
            </w:tcBorders>
            <w:shd w:val="clear" w:color="auto" w:fill="auto"/>
            <w:noWrap/>
            <w:vAlign w:val="bottom"/>
            <w:hideMark/>
          </w:tcPr>
          <w:p w14:paraId="227E3DE0"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bottom"/>
            <w:hideMark/>
          </w:tcPr>
          <w:p w14:paraId="60187F3C" w14:textId="77777777" w:rsidR="001013D7" w:rsidRDefault="001013D7" w:rsidP="00BF542C">
            <w:pPr>
              <w:rPr>
                <w:sz w:val="20"/>
                <w:szCs w:val="20"/>
              </w:rPr>
            </w:pPr>
          </w:p>
        </w:tc>
        <w:tc>
          <w:tcPr>
            <w:tcW w:w="1188" w:type="dxa"/>
            <w:tcBorders>
              <w:top w:val="nil"/>
              <w:left w:val="nil"/>
              <w:bottom w:val="nil"/>
              <w:right w:val="nil"/>
            </w:tcBorders>
            <w:shd w:val="clear" w:color="auto" w:fill="auto"/>
            <w:noWrap/>
            <w:vAlign w:val="bottom"/>
            <w:hideMark/>
          </w:tcPr>
          <w:p w14:paraId="26D5F7DE" w14:textId="77777777" w:rsidR="001013D7" w:rsidRDefault="001013D7" w:rsidP="00BF542C">
            <w:pPr>
              <w:rPr>
                <w:sz w:val="20"/>
                <w:szCs w:val="20"/>
              </w:rPr>
            </w:pPr>
          </w:p>
        </w:tc>
        <w:tc>
          <w:tcPr>
            <w:tcW w:w="1157" w:type="dxa"/>
            <w:tcBorders>
              <w:top w:val="nil"/>
              <w:left w:val="nil"/>
              <w:bottom w:val="nil"/>
              <w:right w:val="nil"/>
            </w:tcBorders>
            <w:shd w:val="clear" w:color="auto" w:fill="auto"/>
            <w:noWrap/>
            <w:vAlign w:val="center"/>
            <w:hideMark/>
          </w:tcPr>
          <w:p w14:paraId="7992B5AB" w14:textId="77777777" w:rsidR="001013D7" w:rsidRDefault="001013D7" w:rsidP="00BF542C">
            <w:pPr>
              <w:jc w:val="center"/>
              <w:rPr>
                <w:color w:val="000000"/>
              </w:rPr>
            </w:pPr>
            <w:r>
              <w:rPr>
                <w:color w:val="000000"/>
              </w:rPr>
              <w:t>0.534</w:t>
            </w:r>
          </w:p>
        </w:tc>
        <w:tc>
          <w:tcPr>
            <w:tcW w:w="992" w:type="dxa"/>
            <w:tcBorders>
              <w:top w:val="nil"/>
              <w:left w:val="nil"/>
              <w:bottom w:val="nil"/>
              <w:right w:val="nil"/>
            </w:tcBorders>
            <w:shd w:val="clear" w:color="auto" w:fill="auto"/>
            <w:noWrap/>
            <w:vAlign w:val="bottom"/>
            <w:hideMark/>
          </w:tcPr>
          <w:p w14:paraId="0C505FE7" w14:textId="77777777" w:rsidR="001013D7" w:rsidRDefault="001013D7" w:rsidP="00BF542C">
            <w:pPr>
              <w:jc w:val="center"/>
              <w:rPr>
                <w:color w:val="000000"/>
              </w:rPr>
            </w:pPr>
          </w:p>
        </w:tc>
      </w:tr>
      <w:tr w:rsidR="001013D7" w14:paraId="058E39C0" w14:textId="77777777" w:rsidTr="00BF542C">
        <w:trPr>
          <w:trHeight w:val="790"/>
        </w:trPr>
        <w:tc>
          <w:tcPr>
            <w:tcW w:w="4062" w:type="dxa"/>
            <w:tcBorders>
              <w:top w:val="nil"/>
              <w:left w:val="nil"/>
              <w:bottom w:val="nil"/>
              <w:right w:val="nil"/>
            </w:tcBorders>
            <w:shd w:val="clear" w:color="auto" w:fill="auto"/>
            <w:vAlign w:val="center"/>
            <w:hideMark/>
          </w:tcPr>
          <w:p w14:paraId="657E621E" w14:textId="77777777" w:rsidR="001013D7" w:rsidRDefault="001013D7" w:rsidP="00BF542C">
            <w:pPr>
              <w:ind w:left="324" w:hanging="324"/>
              <w:rPr>
                <w:color w:val="000000"/>
              </w:rPr>
            </w:pPr>
            <w:r>
              <w:rPr>
                <w:color w:val="000000"/>
              </w:rPr>
              <w:t>20. When I have a decision to make, I do not take the time to consider the pros and cons of each option</w:t>
            </w:r>
          </w:p>
        </w:tc>
        <w:tc>
          <w:tcPr>
            <w:tcW w:w="1312" w:type="dxa"/>
            <w:tcBorders>
              <w:top w:val="nil"/>
              <w:left w:val="nil"/>
              <w:bottom w:val="nil"/>
              <w:right w:val="nil"/>
            </w:tcBorders>
            <w:shd w:val="clear" w:color="auto" w:fill="auto"/>
            <w:noWrap/>
            <w:vAlign w:val="bottom"/>
            <w:hideMark/>
          </w:tcPr>
          <w:p w14:paraId="3C87065F"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bottom"/>
            <w:hideMark/>
          </w:tcPr>
          <w:p w14:paraId="230C4374" w14:textId="77777777" w:rsidR="001013D7" w:rsidRDefault="001013D7" w:rsidP="00BF542C">
            <w:pPr>
              <w:rPr>
                <w:sz w:val="20"/>
                <w:szCs w:val="20"/>
              </w:rPr>
            </w:pPr>
          </w:p>
        </w:tc>
        <w:tc>
          <w:tcPr>
            <w:tcW w:w="1188" w:type="dxa"/>
            <w:tcBorders>
              <w:top w:val="nil"/>
              <w:left w:val="nil"/>
              <w:bottom w:val="nil"/>
              <w:right w:val="nil"/>
            </w:tcBorders>
            <w:shd w:val="clear" w:color="auto" w:fill="auto"/>
            <w:noWrap/>
            <w:vAlign w:val="bottom"/>
            <w:hideMark/>
          </w:tcPr>
          <w:p w14:paraId="288483EC" w14:textId="77777777" w:rsidR="001013D7" w:rsidRDefault="001013D7" w:rsidP="00BF542C">
            <w:pPr>
              <w:rPr>
                <w:sz w:val="20"/>
                <w:szCs w:val="20"/>
              </w:rPr>
            </w:pPr>
          </w:p>
        </w:tc>
        <w:tc>
          <w:tcPr>
            <w:tcW w:w="1157" w:type="dxa"/>
            <w:tcBorders>
              <w:top w:val="nil"/>
              <w:left w:val="nil"/>
              <w:bottom w:val="nil"/>
              <w:right w:val="nil"/>
            </w:tcBorders>
            <w:shd w:val="clear" w:color="auto" w:fill="auto"/>
            <w:noWrap/>
            <w:vAlign w:val="bottom"/>
            <w:hideMark/>
          </w:tcPr>
          <w:p w14:paraId="7EC5B2D9" w14:textId="77777777" w:rsidR="001013D7" w:rsidRDefault="001013D7" w:rsidP="00BF542C">
            <w:pPr>
              <w:jc w:val="center"/>
              <w:rPr>
                <w:color w:val="000000"/>
              </w:rPr>
            </w:pPr>
            <w:r>
              <w:rPr>
                <w:color w:val="000000"/>
              </w:rPr>
              <w:t>0.555</w:t>
            </w:r>
          </w:p>
        </w:tc>
        <w:tc>
          <w:tcPr>
            <w:tcW w:w="992" w:type="dxa"/>
            <w:tcBorders>
              <w:top w:val="nil"/>
              <w:left w:val="nil"/>
              <w:bottom w:val="nil"/>
              <w:right w:val="nil"/>
            </w:tcBorders>
            <w:shd w:val="clear" w:color="auto" w:fill="auto"/>
            <w:noWrap/>
            <w:vAlign w:val="bottom"/>
            <w:hideMark/>
          </w:tcPr>
          <w:p w14:paraId="016B1EEE" w14:textId="77777777" w:rsidR="001013D7" w:rsidRDefault="001013D7" w:rsidP="00BF542C">
            <w:pPr>
              <w:jc w:val="center"/>
              <w:rPr>
                <w:color w:val="000000"/>
              </w:rPr>
            </w:pPr>
          </w:p>
        </w:tc>
      </w:tr>
      <w:tr w:rsidR="001013D7" w14:paraId="441BEFD0" w14:textId="77777777" w:rsidTr="00BF542C">
        <w:trPr>
          <w:trHeight w:val="790"/>
        </w:trPr>
        <w:tc>
          <w:tcPr>
            <w:tcW w:w="4062" w:type="dxa"/>
            <w:tcBorders>
              <w:top w:val="nil"/>
              <w:left w:val="nil"/>
              <w:bottom w:val="nil"/>
              <w:right w:val="nil"/>
            </w:tcBorders>
            <w:shd w:val="clear" w:color="auto" w:fill="auto"/>
            <w:vAlign w:val="center"/>
            <w:hideMark/>
          </w:tcPr>
          <w:p w14:paraId="3C4A3173" w14:textId="77777777" w:rsidR="001013D7" w:rsidRDefault="001013D7" w:rsidP="00BF542C">
            <w:pPr>
              <w:ind w:left="324" w:hanging="324"/>
              <w:rPr>
                <w:color w:val="000000"/>
              </w:rPr>
            </w:pPr>
            <w:r>
              <w:rPr>
                <w:color w:val="000000"/>
              </w:rPr>
              <w:t>15. When I am faced with a difficult problem, I believe that I will be able   to solve it on my own if I try hard enough</w:t>
            </w:r>
          </w:p>
        </w:tc>
        <w:tc>
          <w:tcPr>
            <w:tcW w:w="1312" w:type="dxa"/>
            <w:tcBorders>
              <w:top w:val="nil"/>
              <w:left w:val="nil"/>
              <w:bottom w:val="nil"/>
              <w:right w:val="nil"/>
            </w:tcBorders>
            <w:shd w:val="clear" w:color="auto" w:fill="auto"/>
            <w:noWrap/>
            <w:vAlign w:val="bottom"/>
            <w:hideMark/>
          </w:tcPr>
          <w:p w14:paraId="0557DEAF" w14:textId="77777777" w:rsidR="001013D7" w:rsidRDefault="001013D7" w:rsidP="00BF542C">
            <w:pPr>
              <w:ind w:firstLineChars="200" w:firstLine="480"/>
              <w:rPr>
                <w:color w:val="000000"/>
              </w:rPr>
            </w:pPr>
          </w:p>
        </w:tc>
        <w:tc>
          <w:tcPr>
            <w:tcW w:w="1250" w:type="dxa"/>
            <w:tcBorders>
              <w:top w:val="nil"/>
              <w:left w:val="nil"/>
              <w:bottom w:val="nil"/>
              <w:right w:val="nil"/>
            </w:tcBorders>
            <w:shd w:val="clear" w:color="auto" w:fill="auto"/>
            <w:noWrap/>
            <w:vAlign w:val="bottom"/>
            <w:hideMark/>
          </w:tcPr>
          <w:p w14:paraId="170681E5" w14:textId="77777777" w:rsidR="001013D7" w:rsidRDefault="001013D7" w:rsidP="00BF542C">
            <w:pPr>
              <w:rPr>
                <w:sz w:val="20"/>
                <w:szCs w:val="20"/>
              </w:rPr>
            </w:pPr>
          </w:p>
        </w:tc>
        <w:tc>
          <w:tcPr>
            <w:tcW w:w="1188" w:type="dxa"/>
            <w:tcBorders>
              <w:top w:val="nil"/>
              <w:left w:val="nil"/>
              <w:bottom w:val="nil"/>
              <w:right w:val="nil"/>
            </w:tcBorders>
            <w:shd w:val="clear" w:color="auto" w:fill="auto"/>
            <w:noWrap/>
            <w:vAlign w:val="bottom"/>
            <w:hideMark/>
          </w:tcPr>
          <w:p w14:paraId="6FB1E902" w14:textId="77777777" w:rsidR="001013D7" w:rsidRDefault="001013D7" w:rsidP="00BF542C">
            <w:pPr>
              <w:rPr>
                <w:sz w:val="20"/>
                <w:szCs w:val="20"/>
              </w:rPr>
            </w:pPr>
          </w:p>
        </w:tc>
        <w:tc>
          <w:tcPr>
            <w:tcW w:w="1157" w:type="dxa"/>
            <w:tcBorders>
              <w:top w:val="nil"/>
              <w:left w:val="nil"/>
              <w:bottom w:val="nil"/>
              <w:right w:val="nil"/>
            </w:tcBorders>
            <w:shd w:val="clear" w:color="auto" w:fill="auto"/>
            <w:noWrap/>
            <w:vAlign w:val="bottom"/>
            <w:hideMark/>
          </w:tcPr>
          <w:p w14:paraId="1744E21F" w14:textId="77777777" w:rsidR="001013D7" w:rsidRDefault="001013D7" w:rsidP="00BF542C">
            <w:pPr>
              <w:rPr>
                <w:sz w:val="20"/>
                <w:szCs w:val="20"/>
              </w:rPr>
            </w:pPr>
          </w:p>
        </w:tc>
        <w:tc>
          <w:tcPr>
            <w:tcW w:w="992" w:type="dxa"/>
            <w:tcBorders>
              <w:top w:val="nil"/>
              <w:left w:val="nil"/>
              <w:bottom w:val="nil"/>
              <w:right w:val="nil"/>
            </w:tcBorders>
            <w:shd w:val="clear" w:color="auto" w:fill="auto"/>
            <w:noWrap/>
            <w:vAlign w:val="center"/>
            <w:hideMark/>
          </w:tcPr>
          <w:p w14:paraId="48A3846C" w14:textId="77777777" w:rsidR="001013D7" w:rsidRDefault="001013D7" w:rsidP="00BF542C">
            <w:pPr>
              <w:jc w:val="center"/>
              <w:rPr>
                <w:color w:val="000000"/>
              </w:rPr>
            </w:pPr>
            <w:r>
              <w:rPr>
                <w:color w:val="000000"/>
              </w:rPr>
              <w:t>0.523</w:t>
            </w:r>
          </w:p>
        </w:tc>
      </w:tr>
      <w:tr w:rsidR="001013D7" w14:paraId="454A8DC7" w14:textId="77777777" w:rsidTr="00BF542C">
        <w:trPr>
          <w:trHeight w:val="395"/>
        </w:trPr>
        <w:tc>
          <w:tcPr>
            <w:tcW w:w="4062" w:type="dxa"/>
            <w:tcBorders>
              <w:top w:val="nil"/>
              <w:left w:val="nil"/>
              <w:bottom w:val="single" w:sz="4" w:space="0" w:color="auto"/>
              <w:right w:val="nil"/>
            </w:tcBorders>
            <w:shd w:val="clear" w:color="auto" w:fill="auto"/>
            <w:vAlign w:val="center"/>
            <w:hideMark/>
          </w:tcPr>
          <w:p w14:paraId="7ECBCA76" w14:textId="77777777" w:rsidR="001013D7" w:rsidRDefault="001013D7" w:rsidP="00BF542C">
            <w:pPr>
              <w:ind w:left="324" w:hanging="324"/>
              <w:rPr>
                <w:color w:val="000000"/>
              </w:rPr>
            </w:pPr>
            <w:r>
              <w:rPr>
                <w:color w:val="000000"/>
              </w:rPr>
              <w:t>9. Whenever I have a problem, I believe that it can be solved</w:t>
            </w:r>
          </w:p>
        </w:tc>
        <w:tc>
          <w:tcPr>
            <w:tcW w:w="1312" w:type="dxa"/>
            <w:tcBorders>
              <w:top w:val="nil"/>
              <w:left w:val="nil"/>
              <w:bottom w:val="single" w:sz="4" w:space="0" w:color="auto"/>
              <w:right w:val="nil"/>
            </w:tcBorders>
            <w:shd w:val="clear" w:color="auto" w:fill="auto"/>
            <w:noWrap/>
            <w:vAlign w:val="bottom"/>
            <w:hideMark/>
          </w:tcPr>
          <w:p w14:paraId="6B231124" w14:textId="77777777" w:rsidR="001013D7" w:rsidRDefault="001013D7" w:rsidP="00BF542C">
            <w:pPr>
              <w:rPr>
                <w:color w:val="000000"/>
              </w:rPr>
            </w:pPr>
            <w:r>
              <w:rPr>
                <w:color w:val="000000"/>
              </w:rPr>
              <w:t> </w:t>
            </w:r>
          </w:p>
        </w:tc>
        <w:tc>
          <w:tcPr>
            <w:tcW w:w="1250" w:type="dxa"/>
            <w:tcBorders>
              <w:top w:val="nil"/>
              <w:left w:val="nil"/>
              <w:bottom w:val="single" w:sz="4" w:space="0" w:color="auto"/>
              <w:right w:val="nil"/>
            </w:tcBorders>
            <w:shd w:val="clear" w:color="auto" w:fill="auto"/>
            <w:noWrap/>
            <w:vAlign w:val="bottom"/>
            <w:hideMark/>
          </w:tcPr>
          <w:p w14:paraId="3B559115" w14:textId="77777777" w:rsidR="001013D7" w:rsidRDefault="001013D7" w:rsidP="00BF542C">
            <w:pPr>
              <w:rPr>
                <w:color w:val="000000"/>
              </w:rPr>
            </w:pPr>
            <w:r>
              <w:rPr>
                <w:color w:val="000000"/>
              </w:rPr>
              <w:t> </w:t>
            </w:r>
          </w:p>
        </w:tc>
        <w:tc>
          <w:tcPr>
            <w:tcW w:w="1188" w:type="dxa"/>
            <w:tcBorders>
              <w:top w:val="nil"/>
              <w:left w:val="nil"/>
              <w:bottom w:val="single" w:sz="4" w:space="0" w:color="auto"/>
              <w:right w:val="nil"/>
            </w:tcBorders>
            <w:shd w:val="clear" w:color="auto" w:fill="auto"/>
            <w:noWrap/>
            <w:vAlign w:val="bottom"/>
            <w:hideMark/>
          </w:tcPr>
          <w:p w14:paraId="5CABA7F9" w14:textId="77777777" w:rsidR="001013D7" w:rsidRDefault="001013D7" w:rsidP="00BF542C">
            <w:pPr>
              <w:rPr>
                <w:color w:val="000000"/>
              </w:rPr>
            </w:pPr>
            <w:r>
              <w:rPr>
                <w:color w:val="000000"/>
              </w:rPr>
              <w:t> </w:t>
            </w:r>
          </w:p>
        </w:tc>
        <w:tc>
          <w:tcPr>
            <w:tcW w:w="1157" w:type="dxa"/>
            <w:tcBorders>
              <w:top w:val="nil"/>
              <w:left w:val="nil"/>
              <w:bottom w:val="single" w:sz="4" w:space="0" w:color="auto"/>
              <w:right w:val="nil"/>
            </w:tcBorders>
            <w:shd w:val="clear" w:color="auto" w:fill="auto"/>
            <w:noWrap/>
            <w:vAlign w:val="bottom"/>
            <w:hideMark/>
          </w:tcPr>
          <w:p w14:paraId="4057D107" w14:textId="77777777" w:rsidR="001013D7" w:rsidRDefault="001013D7" w:rsidP="00BF542C">
            <w:pPr>
              <w:rPr>
                <w:color w:val="000000"/>
              </w:rPr>
            </w:pPr>
            <w:r>
              <w:rPr>
                <w:color w:val="000000"/>
              </w:rPr>
              <w:t> </w:t>
            </w:r>
          </w:p>
        </w:tc>
        <w:tc>
          <w:tcPr>
            <w:tcW w:w="992" w:type="dxa"/>
            <w:tcBorders>
              <w:top w:val="nil"/>
              <w:left w:val="nil"/>
              <w:bottom w:val="single" w:sz="4" w:space="0" w:color="auto"/>
              <w:right w:val="nil"/>
            </w:tcBorders>
            <w:shd w:val="clear" w:color="auto" w:fill="auto"/>
            <w:noWrap/>
            <w:vAlign w:val="center"/>
            <w:hideMark/>
          </w:tcPr>
          <w:p w14:paraId="03FABDA8" w14:textId="77777777" w:rsidR="001013D7" w:rsidRDefault="001013D7" w:rsidP="00BF542C">
            <w:pPr>
              <w:jc w:val="center"/>
              <w:rPr>
                <w:color w:val="000000"/>
              </w:rPr>
            </w:pPr>
            <w:r>
              <w:rPr>
                <w:color w:val="000000"/>
              </w:rPr>
              <w:t>0.572</w:t>
            </w:r>
          </w:p>
        </w:tc>
      </w:tr>
    </w:tbl>
    <w:p w14:paraId="582DEA87" w14:textId="77777777" w:rsidR="001013D7" w:rsidRDefault="001013D7" w:rsidP="001013D7">
      <w:pPr>
        <w:spacing w:line="480" w:lineRule="auto"/>
        <w:ind w:left="567" w:hanging="567"/>
      </w:pPr>
    </w:p>
    <w:p w14:paraId="748B11B6" w14:textId="77777777" w:rsidR="001013D7" w:rsidRDefault="001013D7" w:rsidP="001013D7"/>
    <w:tbl>
      <w:tblPr>
        <w:tblW w:w="10065" w:type="dxa"/>
        <w:tblLook w:val="04A0" w:firstRow="1" w:lastRow="0" w:firstColumn="1" w:lastColumn="0" w:noHBand="0" w:noVBand="1"/>
      </w:tblPr>
      <w:tblGrid>
        <w:gridCol w:w="4551"/>
        <w:gridCol w:w="951"/>
        <w:gridCol w:w="1154"/>
        <w:gridCol w:w="1288"/>
        <w:gridCol w:w="1194"/>
        <w:gridCol w:w="927"/>
      </w:tblGrid>
      <w:tr w:rsidR="001013D7" w14:paraId="577C7FE5" w14:textId="77777777" w:rsidTr="00BF542C">
        <w:trPr>
          <w:trHeight w:val="680"/>
        </w:trPr>
        <w:tc>
          <w:tcPr>
            <w:tcW w:w="9138" w:type="dxa"/>
            <w:gridSpan w:val="5"/>
            <w:tcBorders>
              <w:top w:val="nil"/>
              <w:left w:val="nil"/>
              <w:bottom w:val="nil"/>
              <w:right w:val="nil"/>
            </w:tcBorders>
            <w:shd w:val="clear" w:color="auto" w:fill="auto"/>
            <w:vAlign w:val="center"/>
            <w:hideMark/>
          </w:tcPr>
          <w:p w14:paraId="163356B3" w14:textId="77777777" w:rsidR="001013D7" w:rsidRDefault="001013D7" w:rsidP="00BF542C">
            <w:pPr>
              <w:rPr>
                <w:color w:val="000000"/>
              </w:rPr>
            </w:pPr>
            <w:r>
              <w:rPr>
                <w:color w:val="000000"/>
              </w:rPr>
              <w:t>Table 3. Convergent and Discriminant Validity for Problem solving skill scale</w:t>
            </w:r>
          </w:p>
        </w:tc>
        <w:tc>
          <w:tcPr>
            <w:tcW w:w="927" w:type="dxa"/>
            <w:tcBorders>
              <w:top w:val="nil"/>
              <w:left w:val="nil"/>
              <w:bottom w:val="nil"/>
              <w:right w:val="nil"/>
            </w:tcBorders>
          </w:tcPr>
          <w:p w14:paraId="4A91D3F0" w14:textId="77777777" w:rsidR="001013D7" w:rsidRDefault="001013D7" w:rsidP="00BF542C">
            <w:pPr>
              <w:rPr>
                <w:color w:val="000000"/>
              </w:rPr>
            </w:pPr>
          </w:p>
        </w:tc>
      </w:tr>
      <w:tr w:rsidR="001013D7" w14:paraId="05957329" w14:textId="77777777" w:rsidTr="00BF542C">
        <w:trPr>
          <w:trHeight w:val="320"/>
        </w:trPr>
        <w:tc>
          <w:tcPr>
            <w:tcW w:w="7944" w:type="dxa"/>
            <w:gridSpan w:val="4"/>
            <w:tcBorders>
              <w:top w:val="nil"/>
              <w:left w:val="nil"/>
              <w:bottom w:val="nil"/>
              <w:right w:val="nil"/>
            </w:tcBorders>
            <w:shd w:val="clear" w:color="auto" w:fill="auto"/>
            <w:vAlign w:val="center"/>
            <w:hideMark/>
          </w:tcPr>
          <w:p w14:paraId="5E4348A2" w14:textId="77777777" w:rsidR="001013D7" w:rsidRDefault="001013D7" w:rsidP="00BF542C">
            <w:pPr>
              <w:rPr>
                <w:sz w:val="20"/>
                <w:szCs w:val="20"/>
              </w:rPr>
            </w:pPr>
          </w:p>
        </w:tc>
        <w:tc>
          <w:tcPr>
            <w:tcW w:w="1194" w:type="dxa"/>
            <w:tcBorders>
              <w:top w:val="nil"/>
              <w:left w:val="nil"/>
              <w:bottom w:val="nil"/>
              <w:right w:val="nil"/>
            </w:tcBorders>
            <w:shd w:val="clear" w:color="auto" w:fill="auto"/>
            <w:noWrap/>
            <w:vAlign w:val="bottom"/>
            <w:hideMark/>
          </w:tcPr>
          <w:p w14:paraId="564663E3" w14:textId="77777777" w:rsidR="001013D7" w:rsidRDefault="001013D7" w:rsidP="00BF542C">
            <w:pPr>
              <w:rPr>
                <w:sz w:val="20"/>
                <w:szCs w:val="20"/>
              </w:rPr>
            </w:pPr>
          </w:p>
        </w:tc>
        <w:tc>
          <w:tcPr>
            <w:tcW w:w="927" w:type="dxa"/>
            <w:tcBorders>
              <w:top w:val="nil"/>
              <w:left w:val="nil"/>
              <w:bottom w:val="nil"/>
              <w:right w:val="nil"/>
            </w:tcBorders>
          </w:tcPr>
          <w:p w14:paraId="6572F106" w14:textId="77777777" w:rsidR="001013D7" w:rsidRDefault="001013D7" w:rsidP="00BF542C">
            <w:pPr>
              <w:rPr>
                <w:sz w:val="20"/>
                <w:szCs w:val="20"/>
              </w:rPr>
            </w:pPr>
          </w:p>
        </w:tc>
      </w:tr>
      <w:tr w:rsidR="001013D7" w14:paraId="6F9EDBAC" w14:textId="77777777" w:rsidTr="00BF542C">
        <w:trPr>
          <w:trHeight w:val="320"/>
        </w:trPr>
        <w:tc>
          <w:tcPr>
            <w:tcW w:w="4551" w:type="dxa"/>
            <w:tcBorders>
              <w:top w:val="single" w:sz="4" w:space="0" w:color="auto"/>
              <w:left w:val="nil"/>
              <w:bottom w:val="single" w:sz="4" w:space="0" w:color="auto"/>
              <w:right w:val="nil"/>
            </w:tcBorders>
            <w:shd w:val="clear" w:color="auto" w:fill="auto"/>
            <w:noWrap/>
            <w:vAlign w:val="bottom"/>
            <w:hideMark/>
          </w:tcPr>
          <w:p w14:paraId="516FA8A9" w14:textId="77777777" w:rsidR="001013D7" w:rsidRDefault="001013D7" w:rsidP="00BF542C">
            <w:pPr>
              <w:rPr>
                <w:rFonts w:ascii="Arial" w:hAnsi="Arial" w:cs="Arial"/>
                <w:color w:val="000000"/>
                <w:sz w:val="22"/>
                <w:szCs w:val="22"/>
              </w:rPr>
            </w:pPr>
            <w:r>
              <w:rPr>
                <w:rFonts w:ascii="Arial" w:hAnsi="Arial" w:cs="Arial"/>
                <w:color w:val="000000"/>
                <w:sz w:val="22"/>
                <w:szCs w:val="22"/>
              </w:rPr>
              <w:t> </w:t>
            </w:r>
          </w:p>
        </w:tc>
        <w:tc>
          <w:tcPr>
            <w:tcW w:w="951" w:type="dxa"/>
            <w:tcBorders>
              <w:top w:val="single" w:sz="4" w:space="0" w:color="auto"/>
              <w:left w:val="nil"/>
              <w:bottom w:val="single" w:sz="4" w:space="0" w:color="auto"/>
              <w:right w:val="nil"/>
            </w:tcBorders>
            <w:shd w:val="clear" w:color="auto" w:fill="auto"/>
            <w:noWrap/>
            <w:vAlign w:val="center"/>
            <w:hideMark/>
          </w:tcPr>
          <w:p w14:paraId="43A64126" w14:textId="77777777" w:rsidR="001013D7" w:rsidRDefault="001013D7" w:rsidP="00BF542C">
            <w:pPr>
              <w:jc w:val="center"/>
              <w:rPr>
                <w:color w:val="000000"/>
              </w:rPr>
            </w:pPr>
            <w:r>
              <w:rPr>
                <w:color w:val="000000"/>
              </w:rPr>
              <w:t>1</w:t>
            </w:r>
          </w:p>
        </w:tc>
        <w:tc>
          <w:tcPr>
            <w:tcW w:w="1154" w:type="dxa"/>
            <w:tcBorders>
              <w:top w:val="single" w:sz="4" w:space="0" w:color="auto"/>
              <w:left w:val="nil"/>
              <w:bottom w:val="single" w:sz="4" w:space="0" w:color="auto"/>
              <w:right w:val="nil"/>
            </w:tcBorders>
            <w:shd w:val="clear" w:color="auto" w:fill="auto"/>
            <w:noWrap/>
            <w:vAlign w:val="center"/>
            <w:hideMark/>
          </w:tcPr>
          <w:p w14:paraId="5C1E1BE8" w14:textId="77777777" w:rsidR="001013D7" w:rsidRDefault="001013D7" w:rsidP="00BF542C">
            <w:pPr>
              <w:jc w:val="center"/>
              <w:rPr>
                <w:color w:val="000000"/>
              </w:rPr>
            </w:pPr>
            <w:r>
              <w:rPr>
                <w:color w:val="000000"/>
              </w:rPr>
              <w:t>2</w:t>
            </w:r>
          </w:p>
        </w:tc>
        <w:tc>
          <w:tcPr>
            <w:tcW w:w="1288" w:type="dxa"/>
            <w:tcBorders>
              <w:top w:val="single" w:sz="4" w:space="0" w:color="auto"/>
              <w:left w:val="nil"/>
              <w:bottom w:val="single" w:sz="4" w:space="0" w:color="auto"/>
              <w:right w:val="nil"/>
            </w:tcBorders>
            <w:shd w:val="clear" w:color="auto" w:fill="auto"/>
            <w:noWrap/>
            <w:vAlign w:val="center"/>
            <w:hideMark/>
          </w:tcPr>
          <w:p w14:paraId="0A21699A" w14:textId="77777777" w:rsidR="001013D7" w:rsidRDefault="001013D7" w:rsidP="00BF542C">
            <w:pPr>
              <w:jc w:val="center"/>
              <w:rPr>
                <w:color w:val="000000"/>
              </w:rPr>
            </w:pPr>
            <w:r>
              <w:rPr>
                <w:color w:val="000000"/>
              </w:rPr>
              <w:t>3</w:t>
            </w:r>
          </w:p>
        </w:tc>
        <w:tc>
          <w:tcPr>
            <w:tcW w:w="1194" w:type="dxa"/>
            <w:tcBorders>
              <w:top w:val="single" w:sz="4" w:space="0" w:color="auto"/>
              <w:left w:val="nil"/>
              <w:bottom w:val="single" w:sz="4" w:space="0" w:color="auto"/>
              <w:right w:val="nil"/>
            </w:tcBorders>
            <w:shd w:val="clear" w:color="auto" w:fill="auto"/>
            <w:noWrap/>
            <w:vAlign w:val="center"/>
            <w:hideMark/>
          </w:tcPr>
          <w:p w14:paraId="3EDCF603" w14:textId="77777777" w:rsidR="001013D7" w:rsidRDefault="001013D7" w:rsidP="00BF542C">
            <w:pPr>
              <w:jc w:val="center"/>
              <w:rPr>
                <w:color w:val="000000"/>
              </w:rPr>
            </w:pPr>
            <w:r>
              <w:rPr>
                <w:color w:val="000000"/>
              </w:rPr>
              <w:t>4</w:t>
            </w:r>
          </w:p>
        </w:tc>
        <w:tc>
          <w:tcPr>
            <w:tcW w:w="927" w:type="dxa"/>
            <w:tcBorders>
              <w:top w:val="single" w:sz="4" w:space="0" w:color="auto"/>
              <w:left w:val="nil"/>
              <w:bottom w:val="single" w:sz="4" w:space="0" w:color="auto"/>
              <w:right w:val="nil"/>
            </w:tcBorders>
          </w:tcPr>
          <w:p w14:paraId="3DD6AC5A" w14:textId="77777777" w:rsidR="001013D7" w:rsidRDefault="001013D7" w:rsidP="00BF542C">
            <w:pPr>
              <w:jc w:val="center"/>
              <w:rPr>
                <w:color w:val="000000"/>
              </w:rPr>
            </w:pPr>
            <w:r>
              <w:rPr>
                <w:color w:val="000000"/>
              </w:rPr>
              <w:t>5</w:t>
            </w:r>
          </w:p>
        </w:tc>
      </w:tr>
      <w:tr w:rsidR="001013D7" w14:paraId="7FE82242" w14:textId="77777777" w:rsidTr="00BF542C">
        <w:trPr>
          <w:trHeight w:val="360"/>
        </w:trPr>
        <w:tc>
          <w:tcPr>
            <w:tcW w:w="4551" w:type="dxa"/>
            <w:tcBorders>
              <w:top w:val="nil"/>
              <w:left w:val="nil"/>
              <w:bottom w:val="nil"/>
              <w:right w:val="nil"/>
            </w:tcBorders>
            <w:shd w:val="clear" w:color="auto" w:fill="auto"/>
            <w:hideMark/>
          </w:tcPr>
          <w:p w14:paraId="3C5E53AA" w14:textId="77777777" w:rsidR="001013D7" w:rsidRDefault="001013D7" w:rsidP="00BF542C">
            <w:pPr>
              <w:rPr>
                <w:color w:val="000000"/>
              </w:rPr>
            </w:pPr>
            <w:r>
              <w:rPr>
                <w:color w:val="000000"/>
              </w:rPr>
              <w:t xml:space="preserve">Factors 1: </w:t>
            </w:r>
            <w:r w:rsidRPr="0085436D">
              <w:rPr>
                <w:color w:val="000000"/>
              </w:rPr>
              <w:t>Avoidance</w:t>
            </w:r>
          </w:p>
        </w:tc>
        <w:tc>
          <w:tcPr>
            <w:tcW w:w="951" w:type="dxa"/>
            <w:tcBorders>
              <w:top w:val="nil"/>
              <w:left w:val="nil"/>
              <w:bottom w:val="nil"/>
              <w:right w:val="nil"/>
            </w:tcBorders>
            <w:shd w:val="clear" w:color="auto" w:fill="auto"/>
            <w:noWrap/>
            <w:vAlign w:val="center"/>
            <w:hideMark/>
          </w:tcPr>
          <w:p w14:paraId="09BC761B" w14:textId="77777777" w:rsidR="001013D7" w:rsidRDefault="001013D7" w:rsidP="00BF542C">
            <w:pPr>
              <w:jc w:val="center"/>
              <w:rPr>
                <w:color w:val="000000"/>
              </w:rPr>
            </w:pPr>
            <w:r>
              <w:rPr>
                <w:color w:val="000000"/>
              </w:rPr>
              <w:t>0.58</w:t>
            </w:r>
            <w:r>
              <w:rPr>
                <w:color w:val="000000"/>
                <w:vertAlign w:val="superscript"/>
              </w:rPr>
              <w:t>a</w:t>
            </w:r>
          </w:p>
        </w:tc>
        <w:tc>
          <w:tcPr>
            <w:tcW w:w="1154" w:type="dxa"/>
            <w:tcBorders>
              <w:top w:val="nil"/>
              <w:left w:val="nil"/>
              <w:bottom w:val="nil"/>
              <w:right w:val="nil"/>
            </w:tcBorders>
            <w:shd w:val="clear" w:color="auto" w:fill="auto"/>
            <w:noWrap/>
            <w:vAlign w:val="bottom"/>
            <w:hideMark/>
          </w:tcPr>
          <w:p w14:paraId="1E0B9904" w14:textId="77777777" w:rsidR="001013D7" w:rsidRDefault="001013D7" w:rsidP="00BF542C">
            <w:pPr>
              <w:jc w:val="center"/>
              <w:rPr>
                <w:color w:val="000000"/>
              </w:rPr>
            </w:pPr>
          </w:p>
        </w:tc>
        <w:tc>
          <w:tcPr>
            <w:tcW w:w="1288" w:type="dxa"/>
            <w:tcBorders>
              <w:top w:val="nil"/>
              <w:left w:val="nil"/>
              <w:bottom w:val="nil"/>
              <w:right w:val="nil"/>
            </w:tcBorders>
            <w:shd w:val="clear" w:color="auto" w:fill="auto"/>
            <w:noWrap/>
            <w:vAlign w:val="bottom"/>
            <w:hideMark/>
          </w:tcPr>
          <w:p w14:paraId="3DF9F290" w14:textId="77777777" w:rsidR="001013D7" w:rsidRDefault="001013D7" w:rsidP="00BF542C">
            <w:pPr>
              <w:rPr>
                <w:sz w:val="20"/>
                <w:szCs w:val="20"/>
              </w:rPr>
            </w:pPr>
          </w:p>
        </w:tc>
        <w:tc>
          <w:tcPr>
            <w:tcW w:w="1194" w:type="dxa"/>
            <w:tcBorders>
              <w:top w:val="nil"/>
              <w:left w:val="nil"/>
              <w:bottom w:val="nil"/>
              <w:right w:val="nil"/>
            </w:tcBorders>
            <w:shd w:val="clear" w:color="auto" w:fill="auto"/>
            <w:noWrap/>
            <w:vAlign w:val="bottom"/>
            <w:hideMark/>
          </w:tcPr>
          <w:p w14:paraId="38DB5C6C" w14:textId="77777777" w:rsidR="001013D7" w:rsidRDefault="001013D7" w:rsidP="00BF542C">
            <w:pPr>
              <w:rPr>
                <w:sz w:val="20"/>
                <w:szCs w:val="20"/>
              </w:rPr>
            </w:pPr>
          </w:p>
        </w:tc>
        <w:tc>
          <w:tcPr>
            <w:tcW w:w="927" w:type="dxa"/>
            <w:tcBorders>
              <w:top w:val="nil"/>
              <w:left w:val="nil"/>
              <w:bottom w:val="nil"/>
              <w:right w:val="nil"/>
            </w:tcBorders>
          </w:tcPr>
          <w:p w14:paraId="52757A78" w14:textId="77777777" w:rsidR="001013D7" w:rsidRDefault="001013D7" w:rsidP="00BF542C">
            <w:pPr>
              <w:rPr>
                <w:sz w:val="20"/>
                <w:szCs w:val="20"/>
              </w:rPr>
            </w:pPr>
          </w:p>
        </w:tc>
      </w:tr>
      <w:tr w:rsidR="001013D7" w14:paraId="07D351BA" w14:textId="77777777" w:rsidTr="00BF542C">
        <w:trPr>
          <w:trHeight w:val="360"/>
        </w:trPr>
        <w:tc>
          <w:tcPr>
            <w:tcW w:w="4551" w:type="dxa"/>
            <w:tcBorders>
              <w:top w:val="nil"/>
              <w:left w:val="nil"/>
              <w:bottom w:val="nil"/>
              <w:right w:val="nil"/>
            </w:tcBorders>
            <w:shd w:val="clear" w:color="auto" w:fill="auto"/>
            <w:vAlign w:val="bottom"/>
            <w:hideMark/>
          </w:tcPr>
          <w:p w14:paraId="077747EC" w14:textId="77777777" w:rsidR="001013D7" w:rsidRDefault="001013D7" w:rsidP="00BF542C">
            <w:pPr>
              <w:rPr>
                <w:color w:val="000000"/>
              </w:rPr>
            </w:pPr>
            <w:r>
              <w:rPr>
                <w:color w:val="000000"/>
              </w:rPr>
              <w:t xml:space="preserve">Factors 2: </w:t>
            </w:r>
            <w:r w:rsidRPr="0085436D">
              <w:rPr>
                <w:color w:val="000000"/>
              </w:rPr>
              <w:t>Rational</w:t>
            </w:r>
          </w:p>
        </w:tc>
        <w:tc>
          <w:tcPr>
            <w:tcW w:w="951" w:type="dxa"/>
            <w:tcBorders>
              <w:top w:val="nil"/>
              <w:left w:val="nil"/>
              <w:bottom w:val="nil"/>
              <w:right w:val="nil"/>
            </w:tcBorders>
            <w:shd w:val="clear" w:color="auto" w:fill="auto"/>
            <w:noWrap/>
            <w:vAlign w:val="center"/>
            <w:hideMark/>
          </w:tcPr>
          <w:p w14:paraId="060EEBA6" w14:textId="77777777" w:rsidR="001013D7" w:rsidRDefault="001013D7" w:rsidP="00BF542C">
            <w:pPr>
              <w:jc w:val="center"/>
              <w:rPr>
                <w:color w:val="000000"/>
              </w:rPr>
            </w:pPr>
            <w:r>
              <w:rPr>
                <w:color w:val="000000"/>
              </w:rPr>
              <w:t>0.42</w:t>
            </w:r>
            <w:r>
              <w:rPr>
                <w:color w:val="000000"/>
                <w:vertAlign w:val="superscript"/>
              </w:rPr>
              <w:t> b</w:t>
            </w:r>
          </w:p>
        </w:tc>
        <w:tc>
          <w:tcPr>
            <w:tcW w:w="1154" w:type="dxa"/>
            <w:tcBorders>
              <w:top w:val="nil"/>
              <w:left w:val="nil"/>
              <w:bottom w:val="nil"/>
              <w:right w:val="nil"/>
            </w:tcBorders>
            <w:shd w:val="clear" w:color="auto" w:fill="auto"/>
            <w:noWrap/>
            <w:vAlign w:val="center"/>
            <w:hideMark/>
          </w:tcPr>
          <w:p w14:paraId="0572FAA7" w14:textId="77777777" w:rsidR="001013D7" w:rsidRDefault="001013D7" w:rsidP="00BF542C">
            <w:pPr>
              <w:jc w:val="center"/>
              <w:rPr>
                <w:color w:val="000000"/>
              </w:rPr>
            </w:pPr>
            <w:r>
              <w:rPr>
                <w:color w:val="000000"/>
              </w:rPr>
              <w:t>0.61 </w:t>
            </w:r>
            <w:r>
              <w:rPr>
                <w:color w:val="000000"/>
                <w:vertAlign w:val="superscript"/>
              </w:rPr>
              <w:t>a</w:t>
            </w:r>
          </w:p>
        </w:tc>
        <w:tc>
          <w:tcPr>
            <w:tcW w:w="1288" w:type="dxa"/>
            <w:tcBorders>
              <w:top w:val="nil"/>
              <w:left w:val="nil"/>
              <w:bottom w:val="nil"/>
              <w:right w:val="nil"/>
            </w:tcBorders>
            <w:shd w:val="clear" w:color="auto" w:fill="auto"/>
            <w:noWrap/>
            <w:vAlign w:val="bottom"/>
            <w:hideMark/>
          </w:tcPr>
          <w:p w14:paraId="270686C0" w14:textId="77777777" w:rsidR="001013D7" w:rsidRDefault="001013D7" w:rsidP="00BF542C">
            <w:pPr>
              <w:jc w:val="center"/>
              <w:rPr>
                <w:color w:val="000000"/>
              </w:rPr>
            </w:pPr>
          </w:p>
        </w:tc>
        <w:tc>
          <w:tcPr>
            <w:tcW w:w="1194" w:type="dxa"/>
            <w:tcBorders>
              <w:top w:val="nil"/>
              <w:left w:val="nil"/>
              <w:bottom w:val="nil"/>
              <w:right w:val="nil"/>
            </w:tcBorders>
            <w:shd w:val="clear" w:color="auto" w:fill="auto"/>
            <w:noWrap/>
            <w:vAlign w:val="bottom"/>
            <w:hideMark/>
          </w:tcPr>
          <w:p w14:paraId="406C426D" w14:textId="77777777" w:rsidR="001013D7" w:rsidRDefault="001013D7" w:rsidP="00BF542C">
            <w:pPr>
              <w:rPr>
                <w:sz w:val="20"/>
                <w:szCs w:val="20"/>
              </w:rPr>
            </w:pPr>
          </w:p>
        </w:tc>
        <w:tc>
          <w:tcPr>
            <w:tcW w:w="927" w:type="dxa"/>
            <w:tcBorders>
              <w:top w:val="nil"/>
              <w:left w:val="nil"/>
              <w:bottom w:val="nil"/>
              <w:right w:val="nil"/>
            </w:tcBorders>
          </w:tcPr>
          <w:p w14:paraId="143D1ECD" w14:textId="77777777" w:rsidR="001013D7" w:rsidRDefault="001013D7" w:rsidP="00BF542C">
            <w:pPr>
              <w:rPr>
                <w:sz w:val="20"/>
                <w:szCs w:val="20"/>
              </w:rPr>
            </w:pPr>
          </w:p>
        </w:tc>
      </w:tr>
      <w:tr w:rsidR="001013D7" w14:paraId="37E3BC71" w14:textId="77777777" w:rsidTr="00BF542C">
        <w:trPr>
          <w:trHeight w:val="360"/>
        </w:trPr>
        <w:tc>
          <w:tcPr>
            <w:tcW w:w="4551" w:type="dxa"/>
            <w:tcBorders>
              <w:top w:val="nil"/>
              <w:left w:val="nil"/>
              <w:bottom w:val="nil"/>
              <w:right w:val="nil"/>
            </w:tcBorders>
            <w:shd w:val="clear" w:color="auto" w:fill="auto"/>
            <w:noWrap/>
            <w:vAlign w:val="bottom"/>
            <w:hideMark/>
          </w:tcPr>
          <w:p w14:paraId="50F30956" w14:textId="77777777" w:rsidR="001013D7" w:rsidRDefault="001013D7" w:rsidP="00BF542C">
            <w:pPr>
              <w:rPr>
                <w:color w:val="000000"/>
              </w:rPr>
            </w:pPr>
            <w:r>
              <w:rPr>
                <w:color w:val="000000"/>
              </w:rPr>
              <w:t xml:space="preserve">Factors 3: </w:t>
            </w:r>
            <w:r w:rsidRPr="0085436D">
              <w:rPr>
                <w:color w:val="000000"/>
              </w:rPr>
              <w:t>Negative problem orientation</w:t>
            </w:r>
          </w:p>
        </w:tc>
        <w:tc>
          <w:tcPr>
            <w:tcW w:w="951" w:type="dxa"/>
            <w:tcBorders>
              <w:top w:val="nil"/>
              <w:left w:val="nil"/>
              <w:bottom w:val="nil"/>
              <w:right w:val="nil"/>
            </w:tcBorders>
            <w:shd w:val="clear" w:color="auto" w:fill="auto"/>
            <w:noWrap/>
            <w:vAlign w:val="center"/>
            <w:hideMark/>
          </w:tcPr>
          <w:p w14:paraId="16BA0DFF" w14:textId="77777777" w:rsidR="001013D7" w:rsidRDefault="001013D7" w:rsidP="00BF542C">
            <w:pPr>
              <w:jc w:val="center"/>
              <w:rPr>
                <w:color w:val="000000"/>
              </w:rPr>
            </w:pPr>
            <w:r>
              <w:rPr>
                <w:color w:val="000000"/>
              </w:rPr>
              <w:t>0.50</w:t>
            </w:r>
            <w:r>
              <w:rPr>
                <w:color w:val="000000"/>
                <w:vertAlign w:val="superscript"/>
              </w:rPr>
              <w:t> b</w:t>
            </w:r>
          </w:p>
        </w:tc>
        <w:tc>
          <w:tcPr>
            <w:tcW w:w="1154" w:type="dxa"/>
            <w:tcBorders>
              <w:top w:val="nil"/>
              <w:left w:val="nil"/>
              <w:bottom w:val="nil"/>
              <w:right w:val="nil"/>
            </w:tcBorders>
            <w:shd w:val="clear" w:color="auto" w:fill="auto"/>
            <w:noWrap/>
            <w:vAlign w:val="center"/>
            <w:hideMark/>
          </w:tcPr>
          <w:p w14:paraId="7AB7BCBC" w14:textId="77777777" w:rsidR="001013D7" w:rsidRDefault="001013D7" w:rsidP="00BF542C">
            <w:pPr>
              <w:jc w:val="center"/>
              <w:rPr>
                <w:color w:val="000000"/>
              </w:rPr>
            </w:pPr>
            <w:r>
              <w:rPr>
                <w:color w:val="000000"/>
              </w:rPr>
              <w:t>0.38</w:t>
            </w:r>
            <w:r>
              <w:rPr>
                <w:color w:val="000000"/>
                <w:vertAlign w:val="superscript"/>
              </w:rPr>
              <w:t> b</w:t>
            </w:r>
          </w:p>
        </w:tc>
        <w:tc>
          <w:tcPr>
            <w:tcW w:w="1288" w:type="dxa"/>
            <w:tcBorders>
              <w:top w:val="nil"/>
              <w:left w:val="nil"/>
              <w:bottom w:val="nil"/>
              <w:right w:val="nil"/>
            </w:tcBorders>
            <w:shd w:val="clear" w:color="auto" w:fill="auto"/>
            <w:noWrap/>
            <w:vAlign w:val="center"/>
            <w:hideMark/>
          </w:tcPr>
          <w:p w14:paraId="75D074F9" w14:textId="77777777" w:rsidR="001013D7" w:rsidRDefault="001013D7" w:rsidP="00BF542C">
            <w:pPr>
              <w:jc w:val="center"/>
              <w:rPr>
                <w:color w:val="000000"/>
              </w:rPr>
            </w:pPr>
            <w:r>
              <w:rPr>
                <w:color w:val="000000"/>
              </w:rPr>
              <w:t>0.54 </w:t>
            </w:r>
            <w:r>
              <w:rPr>
                <w:color w:val="000000"/>
                <w:vertAlign w:val="superscript"/>
              </w:rPr>
              <w:t>a</w:t>
            </w:r>
          </w:p>
        </w:tc>
        <w:tc>
          <w:tcPr>
            <w:tcW w:w="1194" w:type="dxa"/>
            <w:tcBorders>
              <w:top w:val="nil"/>
              <w:left w:val="nil"/>
              <w:bottom w:val="nil"/>
              <w:right w:val="nil"/>
            </w:tcBorders>
            <w:shd w:val="clear" w:color="auto" w:fill="auto"/>
            <w:noWrap/>
            <w:vAlign w:val="bottom"/>
            <w:hideMark/>
          </w:tcPr>
          <w:p w14:paraId="59247E40" w14:textId="77777777" w:rsidR="001013D7" w:rsidRDefault="001013D7" w:rsidP="00BF542C">
            <w:pPr>
              <w:jc w:val="center"/>
              <w:rPr>
                <w:color w:val="000000"/>
              </w:rPr>
            </w:pPr>
          </w:p>
        </w:tc>
        <w:tc>
          <w:tcPr>
            <w:tcW w:w="927" w:type="dxa"/>
            <w:tcBorders>
              <w:top w:val="nil"/>
              <w:left w:val="nil"/>
              <w:bottom w:val="nil"/>
              <w:right w:val="nil"/>
            </w:tcBorders>
          </w:tcPr>
          <w:p w14:paraId="680C3896" w14:textId="77777777" w:rsidR="001013D7" w:rsidRDefault="001013D7" w:rsidP="00BF542C">
            <w:pPr>
              <w:jc w:val="center"/>
              <w:rPr>
                <w:color w:val="000000"/>
              </w:rPr>
            </w:pPr>
          </w:p>
        </w:tc>
      </w:tr>
      <w:tr w:rsidR="001013D7" w14:paraId="0375C5DA" w14:textId="77777777" w:rsidTr="00BF542C">
        <w:trPr>
          <w:trHeight w:val="360"/>
        </w:trPr>
        <w:tc>
          <w:tcPr>
            <w:tcW w:w="4551" w:type="dxa"/>
            <w:tcBorders>
              <w:top w:val="nil"/>
              <w:left w:val="nil"/>
              <w:right w:val="nil"/>
            </w:tcBorders>
            <w:shd w:val="clear" w:color="auto" w:fill="auto"/>
            <w:noWrap/>
            <w:vAlign w:val="bottom"/>
            <w:hideMark/>
          </w:tcPr>
          <w:p w14:paraId="36C10EBF" w14:textId="77777777" w:rsidR="001013D7" w:rsidRDefault="001013D7" w:rsidP="00BF542C">
            <w:pPr>
              <w:rPr>
                <w:color w:val="000000"/>
              </w:rPr>
            </w:pPr>
            <w:r>
              <w:rPr>
                <w:color w:val="000000"/>
              </w:rPr>
              <w:t xml:space="preserve">Factors 4: </w:t>
            </w:r>
            <w:r w:rsidRPr="0085436D">
              <w:rPr>
                <w:color w:val="000000"/>
              </w:rPr>
              <w:t>Impulsivity-carelessness</w:t>
            </w:r>
          </w:p>
        </w:tc>
        <w:tc>
          <w:tcPr>
            <w:tcW w:w="951" w:type="dxa"/>
            <w:tcBorders>
              <w:top w:val="nil"/>
              <w:left w:val="nil"/>
              <w:right w:val="nil"/>
            </w:tcBorders>
            <w:shd w:val="clear" w:color="auto" w:fill="auto"/>
            <w:noWrap/>
            <w:vAlign w:val="center"/>
            <w:hideMark/>
          </w:tcPr>
          <w:p w14:paraId="275F8B1B" w14:textId="77777777" w:rsidR="001013D7" w:rsidRDefault="001013D7" w:rsidP="00BF542C">
            <w:pPr>
              <w:jc w:val="center"/>
              <w:rPr>
                <w:color w:val="000000"/>
              </w:rPr>
            </w:pPr>
            <w:r>
              <w:rPr>
                <w:color w:val="000000"/>
              </w:rPr>
              <w:t>0.45 </w:t>
            </w:r>
            <w:r>
              <w:rPr>
                <w:color w:val="000000"/>
                <w:vertAlign w:val="superscript"/>
              </w:rPr>
              <w:t>b</w:t>
            </w:r>
          </w:p>
        </w:tc>
        <w:tc>
          <w:tcPr>
            <w:tcW w:w="1154" w:type="dxa"/>
            <w:tcBorders>
              <w:top w:val="nil"/>
              <w:left w:val="nil"/>
              <w:right w:val="nil"/>
            </w:tcBorders>
            <w:shd w:val="clear" w:color="auto" w:fill="auto"/>
            <w:noWrap/>
            <w:vAlign w:val="center"/>
            <w:hideMark/>
          </w:tcPr>
          <w:p w14:paraId="17685CDC" w14:textId="77777777" w:rsidR="001013D7" w:rsidRDefault="001013D7" w:rsidP="00BF542C">
            <w:pPr>
              <w:jc w:val="center"/>
              <w:rPr>
                <w:color w:val="000000"/>
              </w:rPr>
            </w:pPr>
            <w:r>
              <w:rPr>
                <w:color w:val="000000"/>
              </w:rPr>
              <w:t>0.32 </w:t>
            </w:r>
            <w:r>
              <w:rPr>
                <w:color w:val="000000"/>
                <w:vertAlign w:val="superscript"/>
              </w:rPr>
              <w:t>b</w:t>
            </w:r>
          </w:p>
        </w:tc>
        <w:tc>
          <w:tcPr>
            <w:tcW w:w="1288" w:type="dxa"/>
            <w:tcBorders>
              <w:top w:val="nil"/>
              <w:left w:val="nil"/>
              <w:right w:val="nil"/>
            </w:tcBorders>
            <w:shd w:val="clear" w:color="auto" w:fill="auto"/>
            <w:noWrap/>
            <w:vAlign w:val="center"/>
            <w:hideMark/>
          </w:tcPr>
          <w:p w14:paraId="19BF136E" w14:textId="77777777" w:rsidR="001013D7" w:rsidRDefault="001013D7" w:rsidP="00BF542C">
            <w:pPr>
              <w:jc w:val="center"/>
              <w:rPr>
                <w:color w:val="000000"/>
              </w:rPr>
            </w:pPr>
            <w:r>
              <w:rPr>
                <w:color w:val="000000"/>
              </w:rPr>
              <w:t>0.62</w:t>
            </w:r>
            <w:r>
              <w:rPr>
                <w:color w:val="000000"/>
                <w:vertAlign w:val="superscript"/>
              </w:rPr>
              <w:t> b</w:t>
            </w:r>
          </w:p>
        </w:tc>
        <w:tc>
          <w:tcPr>
            <w:tcW w:w="1194" w:type="dxa"/>
            <w:tcBorders>
              <w:top w:val="nil"/>
              <w:left w:val="nil"/>
              <w:right w:val="nil"/>
            </w:tcBorders>
            <w:shd w:val="clear" w:color="auto" w:fill="auto"/>
            <w:noWrap/>
            <w:vAlign w:val="center"/>
            <w:hideMark/>
          </w:tcPr>
          <w:p w14:paraId="52591C94" w14:textId="77777777" w:rsidR="001013D7" w:rsidRDefault="001013D7" w:rsidP="00BF542C">
            <w:pPr>
              <w:jc w:val="center"/>
              <w:rPr>
                <w:color w:val="000000"/>
              </w:rPr>
            </w:pPr>
            <w:r>
              <w:rPr>
                <w:color w:val="000000"/>
              </w:rPr>
              <w:t>0.62</w:t>
            </w:r>
            <w:r>
              <w:rPr>
                <w:color w:val="000000"/>
                <w:vertAlign w:val="superscript"/>
              </w:rPr>
              <w:t> a</w:t>
            </w:r>
          </w:p>
        </w:tc>
        <w:tc>
          <w:tcPr>
            <w:tcW w:w="927" w:type="dxa"/>
            <w:tcBorders>
              <w:top w:val="nil"/>
              <w:left w:val="nil"/>
              <w:right w:val="nil"/>
            </w:tcBorders>
          </w:tcPr>
          <w:p w14:paraId="3FAA4DC1" w14:textId="77777777" w:rsidR="001013D7" w:rsidRDefault="001013D7" w:rsidP="00BF542C">
            <w:pPr>
              <w:jc w:val="center"/>
              <w:rPr>
                <w:color w:val="000000"/>
              </w:rPr>
            </w:pPr>
          </w:p>
        </w:tc>
      </w:tr>
      <w:tr w:rsidR="001013D7" w14:paraId="002E0818" w14:textId="77777777" w:rsidTr="00BF542C">
        <w:trPr>
          <w:trHeight w:val="360"/>
        </w:trPr>
        <w:tc>
          <w:tcPr>
            <w:tcW w:w="4551" w:type="dxa"/>
            <w:tcBorders>
              <w:top w:val="nil"/>
              <w:left w:val="nil"/>
              <w:bottom w:val="single" w:sz="4" w:space="0" w:color="auto"/>
              <w:right w:val="nil"/>
            </w:tcBorders>
            <w:shd w:val="clear" w:color="auto" w:fill="auto"/>
            <w:noWrap/>
            <w:vAlign w:val="bottom"/>
          </w:tcPr>
          <w:p w14:paraId="5833DC6A" w14:textId="77777777" w:rsidR="001013D7" w:rsidRDefault="001013D7" w:rsidP="00BF542C">
            <w:pPr>
              <w:rPr>
                <w:color w:val="000000"/>
              </w:rPr>
            </w:pPr>
            <w:r>
              <w:rPr>
                <w:color w:val="000000"/>
              </w:rPr>
              <w:t xml:space="preserve">Factors 5: </w:t>
            </w:r>
            <w:r w:rsidRPr="0085436D">
              <w:rPr>
                <w:color w:val="000000"/>
              </w:rPr>
              <w:t>Rational problem solving</w:t>
            </w:r>
          </w:p>
        </w:tc>
        <w:tc>
          <w:tcPr>
            <w:tcW w:w="951" w:type="dxa"/>
            <w:tcBorders>
              <w:top w:val="nil"/>
              <w:left w:val="nil"/>
              <w:bottom w:val="single" w:sz="4" w:space="0" w:color="auto"/>
              <w:right w:val="nil"/>
            </w:tcBorders>
            <w:shd w:val="clear" w:color="auto" w:fill="auto"/>
            <w:noWrap/>
            <w:vAlign w:val="center"/>
          </w:tcPr>
          <w:p w14:paraId="589BAC64" w14:textId="77777777" w:rsidR="001013D7" w:rsidRDefault="001013D7" w:rsidP="00BF542C">
            <w:pPr>
              <w:jc w:val="center"/>
              <w:rPr>
                <w:color w:val="000000"/>
              </w:rPr>
            </w:pPr>
            <w:r w:rsidRPr="00586745">
              <w:rPr>
                <w:color w:val="000000"/>
              </w:rPr>
              <w:t>0.</w:t>
            </w:r>
            <w:r>
              <w:rPr>
                <w:color w:val="000000"/>
              </w:rPr>
              <w:t>4</w:t>
            </w:r>
            <w:r w:rsidRPr="00586745">
              <w:rPr>
                <w:color w:val="000000"/>
              </w:rPr>
              <w:t>3</w:t>
            </w:r>
            <w:r>
              <w:rPr>
                <w:color w:val="000000"/>
                <w:vertAlign w:val="superscript"/>
              </w:rPr>
              <w:t>b</w:t>
            </w:r>
          </w:p>
        </w:tc>
        <w:tc>
          <w:tcPr>
            <w:tcW w:w="1154" w:type="dxa"/>
            <w:tcBorders>
              <w:top w:val="nil"/>
              <w:left w:val="nil"/>
              <w:bottom w:val="single" w:sz="4" w:space="0" w:color="auto"/>
              <w:right w:val="nil"/>
            </w:tcBorders>
            <w:shd w:val="clear" w:color="auto" w:fill="auto"/>
            <w:noWrap/>
            <w:vAlign w:val="center"/>
          </w:tcPr>
          <w:p w14:paraId="67316905" w14:textId="77777777" w:rsidR="001013D7" w:rsidRDefault="001013D7" w:rsidP="00BF542C">
            <w:pPr>
              <w:jc w:val="center"/>
              <w:rPr>
                <w:color w:val="000000"/>
              </w:rPr>
            </w:pPr>
            <w:r>
              <w:rPr>
                <w:color w:val="000000"/>
              </w:rPr>
              <w:t>0.44</w:t>
            </w:r>
            <w:r>
              <w:rPr>
                <w:color w:val="000000"/>
                <w:vertAlign w:val="superscript"/>
              </w:rPr>
              <w:t xml:space="preserve"> b</w:t>
            </w:r>
          </w:p>
        </w:tc>
        <w:tc>
          <w:tcPr>
            <w:tcW w:w="1288" w:type="dxa"/>
            <w:tcBorders>
              <w:top w:val="nil"/>
              <w:left w:val="nil"/>
              <w:bottom w:val="single" w:sz="4" w:space="0" w:color="auto"/>
              <w:right w:val="nil"/>
            </w:tcBorders>
            <w:shd w:val="clear" w:color="auto" w:fill="auto"/>
            <w:noWrap/>
            <w:vAlign w:val="center"/>
          </w:tcPr>
          <w:p w14:paraId="6D96C5D9" w14:textId="77777777" w:rsidR="001013D7" w:rsidRDefault="001013D7" w:rsidP="00BF542C">
            <w:pPr>
              <w:jc w:val="center"/>
              <w:rPr>
                <w:color w:val="000000"/>
              </w:rPr>
            </w:pPr>
            <w:r>
              <w:rPr>
                <w:color w:val="000000"/>
              </w:rPr>
              <w:t>0.51</w:t>
            </w:r>
            <w:r>
              <w:rPr>
                <w:color w:val="000000"/>
                <w:vertAlign w:val="superscript"/>
              </w:rPr>
              <w:t xml:space="preserve"> b</w:t>
            </w:r>
          </w:p>
        </w:tc>
        <w:tc>
          <w:tcPr>
            <w:tcW w:w="1194" w:type="dxa"/>
            <w:tcBorders>
              <w:top w:val="nil"/>
              <w:left w:val="nil"/>
              <w:bottom w:val="single" w:sz="4" w:space="0" w:color="auto"/>
              <w:right w:val="nil"/>
            </w:tcBorders>
            <w:shd w:val="clear" w:color="auto" w:fill="auto"/>
            <w:noWrap/>
            <w:vAlign w:val="center"/>
          </w:tcPr>
          <w:p w14:paraId="4C30F84A" w14:textId="77777777" w:rsidR="001013D7" w:rsidRDefault="001013D7" w:rsidP="00BF542C">
            <w:pPr>
              <w:jc w:val="center"/>
              <w:rPr>
                <w:color w:val="000000"/>
              </w:rPr>
            </w:pPr>
            <w:r>
              <w:rPr>
                <w:color w:val="000000"/>
              </w:rPr>
              <w:t>0.52</w:t>
            </w:r>
            <w:r>
              <w:rPr>
                <w:color w:val="000000"/>
                <w:vertAlign w:val="superscript"/>
              </w:rPr>
              <w:t xml:space="preserve"> a</w:t>
            </w:r>
          </w:p>
        </w:tc>
        <w:tc>
          <w:tcPr>
            <w:tcW w:w="927" w:type="dxa"/>
            <w:tcBorders>
              <w:top w:val="nil"/>
              <w:left w:val="nil"/>
              <w:bottom w:val="single" w:sz="4" w:space="0" w:color="auto"/>
              <w:right w:val="nil"/>
            </w:tcBorders>
          </w:tcPr>
          <w:p w14:paraId="0DB1FC70" w14:textId="77777777" w:rsidR="001013D7" w:rsidRDefault="001013D7" w:rsidP="00BF542C">
            <w:pPr>
              <w:jc w:val="center"/>
              <w:rPr>
                <w:color w:val="000000"/>
              </w:rPr>
            </w:pPr>
            <w:r>
              <w:rPr>
                <w:color w:val="000000"/>
              </w:rPr>
              <w:t>0.50</w:t>
            </w:r>
            <w:r>
              <w:rPr>
                <w:color w:val="000000"/>
                <w:vertAlign w:val="superscript"/>
              </w:rPr>
              <w:t xml:space="preserve"> a</w:t>
            </w:r>
          </w:p>
        </w:tc>
      </w:tr>
      <w:tr w:rsidR="001013D7" w14:paraId="65FC3E3C" w14:textId="77777777" w:rsidTr="00BF542C">
        <w:trPr>
          <w:trHeight w:val="1100"/>
        </w:trPr>
        <w:tc>
          <w:tcPr>
            <w:tcW w:w="9138" w:type="dxa"/>
            <w:gridSpan w:val="5"/>
            <w:tcBorders>
              <w:top w:val="single" w:sz="4" w:space="0" w:color="auto"/>
            </w:tcBorders>
            <w:shd w:val="clear" w:color="auto" w:fill="auto"/>
            <w:vAlign w:val="center"/>
            <w:hideMark/>
          </w:tcPr>
          <w:p w14:paraId="00F92510" w14:textId="77777777" w:rsidR="001013D7" w:rsidRPr="00586745" w:rsidRDefault="001013D7" w:rsidP="00BF542C">
            <w:pPr>
              <w:rPr>
                <w:color w:val="000000"/>
              </w:rPr>
            </w:pPr>
            <w:r w:rsidRPr="00586745">
              <w:rPr>
                <w:color w:val="000000"/>
              </w:rPr>
              <w:t>Note:</w:t>
            </w:r>
          </w:p>
          <w:p w14:paraId="710F8DF5" w14:textId="77777777" w:rsidR="001013D7" w:rsidRDefault="001013D7" w:rsidP="00BF542C">
            <w:pPr>
              <w:rPr>
                <w:color w:val="000000"/>
                <w:lang w:val="en-ID"/>
              </w:rPr>
            </w:pPr>
            <w:proofErr w:type="spellStart"/>
            <w:proofErr w:type="gramStart"/>
            <w:r w:rsidRPr="00586745">
              <w:rPr>
                <w:color w:val="000000"/>
                <w:vertAlign w:val="superscript"/>
              </w:rPr>
              <w:t>a</w:t>
            </w:r>
            <w:proofErr w:type="spellEnd"/>
            <w:proofErr w:type="gramEnd"/>
            <w:r>
              <w:rPr>
                <w:color w:val="000000"/>
              </w:rPr>
              <w:t xml:space="preserve"> a</w:t>
            </w:r>
            <w:r w:rsidRPr="00586745">
              <w:rPr>
                <w:color w:val="000000"/>
              </w:rPr>
              <w:t>verage</w:t>
            </w:r>
            <w:r>
              <w:rPr>
                <w:color w:val="000000"/>
              </w:rPr>
              <w:t xml:space="preserve"> variance extracted.</w:t>
            </w:r>
          </w:p>
          <w:p w14:paraId="7CC5F296" w14:textId="77777777" w:rsidR="001013D7" w:rsidRDefault="001013D7" w:rsidP="00BF542C">
            <w:pPr>
              <w:rPr>
                <w:color w:val="000000"/>
                <w:lang w:val="en-ID"/>
              </w:rPr>
            </w:pPr>
            <w:r>
              <w:rPr>
                <w:color w:val="000000"/>
                <w:vertAlign w:val="superscript"/>
              </w:rPr>
              <w:t xml:space="preserve">b </w:t>
            </w:r>
            <w:r>
              <w:rPr>
                <w:color w:val="000000"/>
              </w:rPr>
              <w:t>square root of the correlation coefficients of the dimensions.</w:t>
            </w:r>
          </w:p>
        </w:tc>
        <w:tc>
          <w:tcPr>
            <w:tcW w:w="927" w:type="dxa"/>
            <w:tcBorders>
              <w:top w:val="single" w:sz="4" w:space="0" w:color="auto"/>
            </w:tcBorders>
          </w:tcPr>
          <w:p w14:paraId="50F87062" w14:textId="77777777" w:rsidR="001013D7" w:rsidRPr="00586745" w:rsidRDefault="001013D7" w:rsidP="00BF542C">
            <w:pPr>
              <w:rPr>
                <w:color w:val="000000"/>
              </w:rPr>
            </w:pPr>
          </w:p>
        </w:tc>
      </w:tr>
    </w:tbl>
    <w:p w14:paraId="18EC6D73" w14:textId="77777777" w:rsidR="001013D7" w:rsidRDefault="001013D7" w:rsidP="001013D7"/>
    <w:p w14:paraId="412F8C99" w14:textId="77777777" w:rsidR="001013D7" w:rsidRDefault="001013D7" w:rsidP="001013D7"/>
    <w:p w14:paraId="5831AFC8" w14:textId="77777777" w:rsidR="001013D7" w:rsidRDefault="001013D7" w:rsidP="001013D7"/>
    <w:p w14:paraId="05318292" w14:textId="77777777" w:rsidR="001013D7" w:rsidRDefault="001013D7" w:rsidP="001013D7"/>
    <w:p w14:paraId="576AD8A1" w14:textId="77777777" w:rsidR="001013D7" w:rsidRDefault="001013D7" w:rsidP="001013D7"/>
    <w:p w14:paraId="39057E2B" w14:textId="77777777" w:rsidR="001013D7" w:rsidRDefault="001013D7" w:rsidP="001013D7"/>
    <w:p w14:paraId="22C5FDC2" w14:textId="77777777" w:rsidR="001013D7" w:rsidRDefault="001013D7" w:rsidP="001013D7"/>
    <w:p w14:paraId="20A4AF8E" w14:textId="77777777" w:rsidR="001013D7" w:rsidRDefault="001013D7" w:rsidP="001013D7"/>
    <w:p w14:paraId="68EF9747" w14:textId="77777777" w:rsidR="001013D7" w:rsidRDefault="001013D7" w:rsidP="001013D7"/>
    <w:p w14:paraId="4A8B5D94" w14:textId="77777777" w:rsidR="001013D7" w:rsidRDefault="001013D7" w:rsidP="001013D7"/>
    <w:p w14:paraId="5F91C7FC" w14:textId="77777777" w:rsidR="001013D7" w:rsidRDefault="001013D7" w:rsidP="001013D7"/>
    <w:p w14:paraId="76B20ADA" w14:textId="77777777" w:rsidR="001013D7" w:rsidRDefault="001013D7" w:rsidP="001013D7"/>
    <w:p w14:paraId="27573426" w14:textId="77777777" w:rsidR="001013D7" w:rsidRDefault="001013D7" w:rsidP="001013D7"/>
    <w:p w14:paraId="57785F75" w14:textId="77777777" w:rsidR="001013D7" w:rsidRDefault="001013D7" w:rsidP="001013D7"/>
    <w:p w14:paraId="3FF2FA8C" w14:textId="77777777" w:rsidR="001013D7" w:rsidRDefault="001013D7" w:rsidP="001013D7"/>
    <w:p w14:paraId="6782AE0A" w14:textId="77777777" w:rsidR="001013D7" w:rsidRDefault="001013D7" w:rsidP="001013D7"/>
    <w:p w14:paraId="1B5BA607" w14:textId="77777777" w:rsidR="001013D7" w:rsidRDefault="001013D7" w:rsidP="001013D7"/>
    <w:p w14:paraId="25FD1FB4" w14:textId="77777777" w:rsidR="001013D7" w:rsidRDefault="001013D7" w:rsidP="001013D7"/>
    <w:p w14:paraId="7AB608F7" w14:textId="77777777" w:rsidR="001013D7" w:rsidRDefault="001013D7" w:rsidP="001013D7"/>
    <w:p w14:paraId="3482DDFF" w14:textId="77777777" w:rsidR="001013D7" w:rsidRDefault="001013D7" w:rsidP="001013D7"/>
    <w:p w14:paraId="1B8B59A1" w14:textId="77777777" w:rsidR="001013D7" w:rsidRDefault="001013D7" w:rsidP="001013D7"/>
    <w:p w14:paraId="4BFA2EBC" w14:textId="77777777" w:rsidR="001013D7" w:rsidRDefault="001013D7" w:rsidP="001013D7"/>
    <w:p w14:paraId="57DFB371" w14:textId="77777777" w:rsidR="001013D7" w:rsidRDefault="001013D7" w:rsidP="001013D7"/>
    <w:p w14:paraId="3BF3EB64" w14:textId="77777777" w:rsidR="001013D7" w:rsidRDefault="001013D7" w:rsidP="001013D7"/>
    <w:p w14:paraId="179A200A" w14:textId="77777777" w:rsidR="001013D7" w:rsidRDefault="001013D7" w:rsidP="001013D7"/>
    <w:p w14:paraId="0ECBE8C4" w14:textId="77777777" w:rsidR="001013D7" w:rsidRDefault="001013D7" w:rsidP="001013D7"/>
    <w:p w14:paraId="3FAD6578" w14:textId="77777777" w:rsidR="001013D7" w:rsidRDefault="001013D7" w:rsidP="001013D7"/>
    <w:p w14:paraId="7A1A8442" w14:textId="77777777" w:rsidR="001013D7" w:rsidRDefault="001013D7" w:rsidP="001013D7"/>
    <w:p w14:paraId="6650C5BF" w14:textId="77777777" w:rsidR="001013D7" w:rsidRDefault="001013D7" w:rsidP="001013D7"/>
    <w:p w14:paraId="43BF0E46" w14:textId="77777777" w:rsidR="001013D7" w:rsidRDefault="001013D7" w:rsidP="001013D7"/>
    <w:tbl>
      <w:tblPr>
        <w:tblW w:w="6340" w:type="dxa"/>
        <w:tblLook w:val="04A0" w:firstRow="1" w:lastRow="0" w:firstColumn="1" w:lastColumn="0" w:noHBand="0" w:noVBand="1"/>
      </w:tblPr>
      <w:tblGrid>
        <w:gridCol w:w="3860"/>
        <w:gridCol w:w="2480"/>
      </w:tblGrid>
      <w:tr w:rsidR="001013D7" w:rsidRPr="00586745" w14:paraId="1780BC83" w14:textId="77777777" w:rsidTr="00BF542C">
        <w:trPr>
          <w:trHeight w:val="680"/>
        </w:trPr>
        <w:tc>
          <w:tcPr>
            <w:tcW w:w="6340" w:type="dxa"/>
            <w:gridSpan w:val="2"/>
            <w:tcBorders>
              <w:top w:val="nil"/>
              <w:left w:val="nil"/>
              <w:bottom w:val="nil"/>
              <w:right w:val="nil"/>
            </w:tcBorders>
            <w:shd w:val="clear" w:color="auto" w:fill="auto"/>
            <w:vAlign w:val="bottom"/>
            <w:hideMark/>
          </w:tcPr>
          <w:p w14:paraId="13935DC3" w14:textId="77777777" w:rsidR="001013D7" w:rsidRPr="00586745" w:rsidRDefault="001013D7" w:rsidP="00BF542C">
            <w:pPr>
              <w:rPr>
                <w:color w:val="000000"/>
                <w:lang w:val="en-ID"/>
              </w:rPr>
            </w:pPr>
            <w:r w:rsidRPr="00586745">
              <w:rPr>
                <w:color w:val="000000"/>
              </w:rPr>
              <w:t xml:space="preserve">Table </w:t>
            </w:r>
            <w:r>
              <w:rPr>
                <w:color w:val="000000"/>
              </w:rPr>
              <w:t>4</w:t>
            </w:r>
            <w:r w:rsidRPr="00586745">
              <w:rPr>
                <w:color w:val="000000"/>
              </w:rPr>
              <w:t>. Internal consistency of problem-solving questionnaire scale</w:t>
            </w:r>
          </w:p>
        </w:tc>
      </w:tr>
      <w:tr w:rsidR="001013D7" w:rsidRPr="00586745" w14:paraId="53B921A6" w14:textId="77777777" w:rsidTr="00BF542C">
        <w:trPr>
          <w:trHeight w:val="320"/>
        </w:trPr>
        <w:tc>
          <w:tcPr>
            <w:tcW w:w="3860" w:type="dxa"/>
            <w:tcBorders>
              <w:top w:val="nil"/>
              <w:left w:val="nil"/>
              <w:bottom w:val="nil"/>
              <w:right w:val="nil"/>
            </w:tcBorders>
            <w:shd w:val="clear" w:color="auto" w:fill="auto"/>
            <w:noWrap/>
            <w:vAlign w:val="bottom"/>
            <w:hideMark/>
          </w:tcPr>
          <w:p w14:paraId="40CCA9AF" w14:textId="77777777" w:rsidR="001013D7" w:rsidRPr="00586745" w:rsidRDefault="001013D7" w:rsidP="00BF542C">
            <w:pPr>
              <w:rPr>
                <w:color w:val="000000"/>
              </w:rPr>
            </w:pPr>
          </w:p>
        </w:tc>
        <w:tc>
          <w:tcPr>
            <w:tcW w:w="2480" w:type="dxa"/>
            <w:tcBorders>
              <w:top w:val="nil"/>
              <w:left w:val="nil"/>
              <w:bottom w:val="nil"/>
              <w:right w:val="nil"/>
            </w:tcBorders>
            <w:shd w:val="clear" w:color="auto" w:fill="auto"/>
            <w:noWrap/>
            <w:vAlign w:val="bottom"/>
            <w:hideMark/>
          </w:tcPr>
          <w:p w14:paraId="06966BFB" w14:textId="77777777" w:rsidR="001013D7" w:rsidRPr="00586745" w:rsidRDefault="001013D7" w:rsidP="00BF542C">
            <w:pPr>
              <w:rPr>
                <w:sz w:val="20"/>
                <w:szCs w:val="20"/>
              </w:rPr>
            </w:pPr>
          </w:p>
        </w:tc>
      </w:tr>
      <w:tr w:rsidR="001013D7" w:rsidRPr="00586745" w14:paraId="71939BFB" w14:textId="77777777" w:rsidTr="00BF542C">
        <w:trPr>
          <w:trHeight w:val="320"/>
        </w:trPr>
        <w:tc>
          <w:tcPr>
            <w:tcW w:w="3860" w:type="dxa"/>
            <w:tcBorders>
              <w:top w:val="single" w:sz="4" w:space="0" w:color="auto"/>
              <w:left w:val="nil"/>
              <w:bottom w:val="single" w:sz="4" w:space="0" w:color="auto"/>
              <w:right w:val="nil"/>
            </w:tcBorders>
            <w:shd w:val="clear" w:color="auto" w:fill="auto"/>
            <w:noWrap/>
            <w:vAlign w:val="bottom"/>
            <w:hideMark/>
          </w:tcPr>
          <w:p w14:paraId="004CB041" w14:textId="77777777" w:rsidR="001013D7" w:rsidRPr="00586745" w:rsidRDefault="001013D7" w:rsidP="00BF542C">
            <w:pPr>
              <w:rPr>
                <w:color w:val="000000"/>
              </w:rPr>
            </w:pPr>
            <w:r w:rsidRPr="00586745">
              <w:rPr>
                <w:color w:val="000000"/>
              </w:rPr>
              <w:t> </w:t>
            </w:r>
          </w:p>
        </w:tc>
        <w:tc>
          <w:tcPr>
            <w:tcW w:w="2480" w:type="dxa"/>
            <w:tcBorders>
              <w:top w:val="single" w:sz="4" w:space="0" w:color="auto"/>
              <w:left w:val="nil"/>
              <w:bottom w:val="single" w:sz="4" w:space="0" w:color="auto"/>
              <w:right w:val="nil"/>
            </w:tcBorders>
            <w:shd w:val="clear" w:color="auto" w:fill="auto"/>
            <w:noWrap/>
            <w:vAlign w:val="bottom"/>
            <w:hideMark/>
          </w:tcPr>
          <w:p w14:paraId="19126404" w14:textId="77777777" w:rsidR="001013D7" w:rsidRPr="00586745" w:rsidRDefault="001013D7" w:rsidP="00BF542C">
            <w:pPr>
              <w:jc w:val="center"/>
              <w:rPr>
                <w:b/>
                <w:bCs/>
                <w:color w:val="000000"/>
              </w:rPr>
            </w:pPr>
            <w:r w:rsidRPr="00586745">
              <w:rPr>
                <w:b/>
                <w:bCs/>
                <w:color w:val="000000"/>
              </w:rPr>
              <w:t>Cronbach' alpha</w:t>
            </w:r>
          </w:p>
        </w:tc>
      </w:tr>
      <w:tr w:rsidR="001013D7" w:rsidRPr="00586745" w14:paraId="6F880B3D" w14:textId="77777777" w:rsidTr="00BF542C">
        <w:trPr>
          <w:trHeight w:val="320"/>
        </w:trPr>
        <w:tc>
          <w:tcPr>
            <w:tcW w:w="3860" w:type="dxa"/>
            <w:tcBorders>
              <w:top w:val="nil"/>
              <w:left w:val="nil"/>
              <w:bottom w:val="nil"/>
              <w:right w:val="nil"/>
            </w:tcBorders>
            <w:shd w:val="clear" w:color="auto" w:fill="auto"/>
            <w:noWrap/>
            <w:vAlign w:val="bottom"/>
            <w:hideMark/>
          </w:tcPr>
          <w:p w14:paraId="46D3F309" w14:textId="77777777" w:rsidR="001013D7" w:rsidRPr="00586745" w:rsidRDefault="001013D7" w:rsidP="00BF542C">
            <w:pPr>
              <w:rPr>
                <w:b/>
                <w:bCs/>
                <w:color w:val="000000"/>
              </w:rPr>
            </w:pPr>
            <w:r w:rsidRPr="00586745">
              <w:rPr>
                <w:b/>
                <w:bCs/>
                <w:color w:val="000000"/>
              </w:rPr>
              <w:t>Total score</w:t>
            </w:r>
          </w:p>
        </w:tc>
        <w:tc>
          <w:tcPr>
            <w:tcW w:w="2480" w:type="dxa"/>
            <w:tcBorders>
              <w:top w:val="nil"/>
              <w:left w:val="nil"/>
              <w:bottom w:val="nil"/>
              <w:right w:val="nil"/>
            </w:tcBorders>
            <w:shd w:val="clear" w:color="auto" w:fill="auto"/>
            <w:noWrap/>
            <w:hideMark/>
          </w:tcPr>
          <w:p w14:paraId="4C1F8041" w14:textId="77777777" w:rsidR="001013D7" w:rsidRPr="00586745" w:rsidRDefault="001013D7" w:rsidP="00BF542C">
            <w:pPr>
              <w:jc w:val="center"/>
              <w:rPr>
                <w:color w:val="000000"/>
              </w:rPr>
            </w:pPr>
            <w:r w:rsidRPr="00586745">
              <w:rPr>
                <w:color w:val="000000"/>
              </w:rPr>
              <w:t>0.822</w:t>
            </w:r>
          </w:p>
        </w:tc>
      </w:tr>
      <w:tr w:rsidR="001013D7" w:rsidRPr="00586745" w14:paraId="01301FB1" w14:textId="77777777" w:rsidTr="00BF542C">
        <w:trPr>
          <w:trHeight w:val="340"/>
        </w:trPr>
        <w:tc>
          <w:tcPr>
            <w:tcW w:w="3860" w:type="dxa"/>
            <w:tcBorders>
              <w:top w:val="nil"/>
              <w:left w:val="nil"/>
              <w:bottom w:val="nil"/>
              <w:right w:val="nil"/>
            </w:tcBorders>
            <w:shd w:val="clear" w:color="auto" w:fill="auto"/>
            <w:hideMark/>
          </w:tcPr>
          <w:p w14:paraId="512403E4" w14:textId="77777777" w:rsidR="001013D7" w:rsidRPr="00586745" w:rsidRDefault="001013D7" w:rsidP="00BF542C">
            <w:pPr>
              <w:rPr>
                <w:color w:val="000000"/>
              </w:rPr>
            </w:pPr>
            <w:r w:rsidRPr="00586745">
              <w:rPr>
                <w:color w:val="000000"/>
              </w:rPr>
              <w:t>Factors 1: Sensing</w:t>
            </w:r>
          </w:p>
        </w:tc>
        <w:tc>
          <w:tcPr>
            <w:tcW w:w="2480" w:type="dxa"/>
            <w:tcBorders>
              <w:top w:val="nil"/>
              <w:left w:val="nil"/>
              <w:bottom w:val="nil"/>
              <w:right w:val="nil"/>
            </w:tcBorders>
            <w:shd w:val="clear" w:color="auto" w:fill="auto"/>
            <w:noWrap/>
            <w:hideMark/>
          </w:tcPr>
          <w:p w14:paraId="6DB62ED9" w14:textId="77777777" w:rsidR="001013D7" w:rsidRPr="00586745" w:rsidRDefault="001013D7" w:rsidP="00BF542C">
            <w:pPr>
              <w:jc w:val="center"/>
              <w:rPr>
                <w:color w:val="000000"/>
              </w:rPr>
            </w:pPr>
            <w:r w:rsidRPr="00586745">
              <w:rPr>
                <w:color w:val="000000"/>
              </w:rPr>
              <w:t>0.834</w:t>
            </w:r>
          </w:p>
        </w:tc>
      </w:tr>
      <w:tr w:rsidR="001013D7" w:rsidRPr="00586745" w14:paraId="4766F00D" w14:textId="77777777" w:rsidTr="00BF542C">
        <w:trPr>
          <w:trHeight w:val="340"/>
        </w:trPr>
        <w:tc>
          <w:tcPr>
            <w:tcW w:w="3860" w:type="dxa"/>
            <w:tcBorders>
              <w:top w:val="nil"/>
              <w:left w:val="nil"/>
              <w:bottom w:val="nil"/>
              <w:right w:val="nil"/>
            </w:tcBorders>
            <w:shd w:val="clear" w:color="auto" w:fill="auto"/>
            <w:vAlign w:val="bottom"/>
            <w:hideMark/>
          </w:tcPr>
          <w:p w14:paraId="2E3C694C" w14:textId="77777777" w:rsidR="001013D7" w:rsidRPr="00586745" w:rsidRDefault="001013D7" w:rsidP="00BF542C">
            <w:pPr>
              <w:rPr>
                <w:color w:val="000000"/>
              </w:rPr>
            </w:pPr>
            <w:r w:rsidRPr="00586745">
              <w:rPr>
                <w:color w:val="000000"/>
              </w:rPr>
              <w:t>Factors 2: Intuitive</w:t>
            </w:r>
          </w:p>
        </w:tc>
        <w:tc>
          <w:tcPr>
            <w:tcW w:w="2480" w:type="dxa"/>
            <w:tcBorders>
              <w:top w:val="nil"/>
              <w:left w:val="nil"/>
              <w:bottom w:val="nil"/>
              <w:right w:val="nil"/>
            </w:tcBorders>
            <w:shd w:val="clear" w:color="auto" w:fill="auto"/>
            <w:noWrap/>
            <w:hideMark/>
          </w:tcPr>
          <w:p w14:paraId="5EA05197" w14:textId="77777777" w:rsidR="001013D7" w:rsidRPr="00586745" w:rsidRDefault="001013D7" w:rsidP="00BF542C">
            <w:pPr>
              <w:jc w:val="center"/>
              <w:rPr>
                <w:color w:val="000000"/>
              </w:rPr>
            </w:pPr>
            <w:r w:rsidRPr="00586745">
              <w:rPr>
                <w:color w:val="000000"/>
              </w:rPr>
              <w:t>0.915</w:t>
            </w:r>
          </w:p>
        </w:tc>
      </w:tr>
      <w:tr w:rsidR="001013D7" w:rsidRPr="00586745" w14:paraId="56C8F5A1" w14:textId="77777777" w:rsidTr="00BF542C">
        <w:trPr>
          <w:trHeight w:val="400"/>
        </w:trPr>
        <w:tc>
          <w:tcPr>
            <w:tcW w:w="3860" w:type="dxa"/>
            <w:tcBorders>
              <w:top w:val="nil"/>
              <w:left w:val="nil"/>
              <w:bottom w:val="nil"/>
              <w:right w:val="nil"/>
            </w:tcBorders>
            <w:shd w:val="clear" w:color="auto" w:fill="auto"/>
            <w:noWrap/>
            <w:vAlign w:val="bottom"/>
            <w:hideMark/>
          </w:tcPr>
          <w:p w14:paraId="5313EAF4" w14:textId="77777777" w:rsidR="001013D7" w:rsidRPr="00586745" w:rsidRDefault="001013D7" w:rsidP="00BF542C">
            <w:pPr>
              <w:rPr>
                <w:color w:val="000000"/>
              </w:rPr>
            </w:pPr>
            <w:r w:rsidRPr="00586745">
              <w:rPr>
                <w:color w:val="000000"/>
              </w:rPr>
              <w:t>Factors 3: Feeling</w:t>
            </w:r>
          </w:p>
        </w:tc>
        <w:tc>
          <w:tcPr>
            <w:tcW w:w="2480" w:type="dxa"/>
            <w:tcBorders>
              <w:top w:val="nil"/>
              <w:left w:val="nil"/>
              <w:bottom w:val="nil"/>
              <w:right w:val="nil"/>
            </w:tcBorders>
            <w:shd w:val="clear" w:color="auto" w:fill="auto"/>
            <w:noWrap/>
            <w:hideMark/>
          </w:tcPr>
          <w:p w14:paraId="3E297060" w14:textId="77777777" w:rsidR="001013D7" w:rsidRPr="00586745" w:rsidRDefault="001013D7" w:rsidP="00BF542C">
            <w:pPr>
              <w:jc w:val="center"/>
              <w:rPr>
                <w:color w:val="000000"/>
              </w:rPr>
            </w:pPr>
            <w:r w:rsidRPr="00586745">
              <w:rPr>
                <w:color w:val="000000"/>
              </w:rPr>
              <w:t>0.722</w:t>
            </w:r>
          </w:p>
        </w:tc>
      </w:tr>
      <w:tr w:rsidR="001013D7" w:rsidRPr="00586745" w14:paraId="38571B4E" w14:textId="77777777" w:rsidTr="00BF542C">
        <w:trPr>
          <w:trHeight w:val="320"/>
        </w:trPr>
        <w:tc>
          <w:tcPr>
            <w:tcW w:w="3860" w:type="dxa"/>
            <w:tcBorders>
              <w:top w:val="nil"/>
              <w:left w:val="nil"/>
              <w:bottom w:val="nil"/>
              <w:right w:val="nil"/>
            </w:tcBorders>
            <w:shd w:val="clear" w:color="auto" w:fill="auto"/>
            <w:noWrap/>
            <w:vAlign w:val="bottom"/>
            <w:hideMark/>
          </w:tcPr>
          <w:p w14:paraId="76840AC2" w14:textId="77777777" w:rsidR="001013D7" w:rsidRPr="00586745" w:rsidRDefault="001013D7" w:rsidP="00BF542C">
            <w:pPr>
              <w:rPr>
                <w:color w:val="000000"/>
              </w:rPr>
            </w:pPr>
            <w:r w:rsidRPr="00586745">
              <w:rPr>
                <w:color w:val="000000"/>
              </w:rPr>
              <w:t>Factors 4: thinking</w:t>
            </w:r>
          </w:p>
        </w:tc>
        <w:tc>
          <w:tcPr>
            <w:tcW w:w="2480" w:type="dxa"/>
            <w:tcBorders>
              <w:top w:val="nil"/>
              <w:left w:val="nil"/>
              <w:bottom w:val="nil"/>
              <w:right w:val="nil"/>
            </w:tcBorders>
            <w:shd w:val="clear" w:color="auto" w:fill="auto"/>
            <w:noWrap/>
            <w:hideMark/>
          </w:tcPr>
          <w:p w14:paraId="429DBC8C" w14:textId="77777777" w:rsidR="001013D7" w:rsidRPr="00586745" w:rsidRDefault="001013D7" w:rsidP="00BF542C">
            <w:pPr>
              <w:jc w:val="center"/>
              <w:rPr>
                <w:color w:val="000000"/>
              </w:rPr>
            </w:pPr>
            <w:r w:rsidRPr="00586745">
              <w:rPr>
                <w:color w:val="000000"/>
              </w:rPr>
              <w:t>0.843</w:t>
            </w:r>
          </w:p>
        </w:tc>
      </w:tr>
      <w:tr w:rsidR="001013D7" w:rsidRPr="00586745" w14:paraId="6B7F287F" w14:textId="77777777" w:rsidTr="00BF542C">
        <w:trPr>
          <w:trHeight w:val="320"/>
        </w:trPr>
        <w:tc>
          <w:tcPr>
            <w:tcW w:w="3860" w:type="dxa"/>
            <w:tcBorders>
              <w:top w:val="nil"/>
              <w:left w:val="nil"/>
              <w:bottom w:val="single" w:sz="4" w:space="0" w:color="auto"/>
              <w:right w:val="nil"/>
            </w:tcBorders>
            <w:shd w:val="clear" w:color="auto" w:fill="auto"/>
            <w:noWrap/>
            <w:vAlign w:val="bottom"/>
          </w:tcPr>
          <w:p w14:paraId="00BF4E04" w14:textId="77777777" w:rsidR="001013D7" w:rsidRPr="00586745" w:rsidRDefault="001013D7" w:rsidP="00BF542C">
            <w:pPr>
              <w:rPr>
                <w:color w:val="000000"/>
              </w:rPr>
            </w:pPr>
            <w:r>
              <w:rPr>
                <w:color w:val="000000"/>
              </w:rPr>
              <w:t xml:space="preserve">Factors 5: </w:t>
            </w:r>
            <w:r w:rsidRPr="0085436D">
              <w:rPr>
                <w:color w:val="000000"/>
              </w:rPr>
              <w:t>Rational problem solving</w:t>
            </w:r>
          </w:p>
        </w:tc>
        <w:tc>
          <w:tcPr>
            <w:tcW w:w="2480" w:type="dxa"/>
            <w:tcBorders>
              <w:top w:val="nil"/>
              <w:left w:val="nil"/>
              <w:bottom w:val="single" w:sz="4" w:space="0" w:color="auto"/>
              <w:right w:val="nil"/>
            </w:tcBorders>
            <w:shd w:val="clear" w:color="auto" w:fill="auto"/>
            <w:noWrap/>
          </w:tcPr>
          <w:p w14:paraId="4620984A" w14:textId="77777777" w:rsidR="001013D7" w:rsidRPr="00586745" w:rsidRDefault="001013D7" w:rsidP="00BF542C">
            <w:pPr>
              <w:jc w:val="center"/>
              <w:rPr>
                <w:color w:val="000000"/>
              </w:rPr>
            </w:pPr>
            <w:r>
              <w:rPr>
                <w:color w:val="000000"/>
              </w:rPr>
              <w:t>0.857</w:t>
            </w:r>
          </w:p>
        </w:tc>
      </w:tr>
    </w:tbl>
    <w:p w14:paraId="08417EBC" w14:textId="77777777" w:rsidR="001013D7" w:rsidRDefault="001013D7" w:rsidP="001013D7"/>
    <w:p w14:paraId="53A7A9AB" w14:textId="77777777" w:rsidR="001013D7" w:rsidRDefault="001013D7" w:rsidP="001013D7"/>
    <w:p w14:paraId="14CC8508" w14:textId="77777777" w:rsidR="001013D7" w:rsidRDefault="001013D7" w:rsidP="00896AF1">
      <w:pPr>
        <w:spacing w:line="480" w:lineRule="auto"/>
        <w:rPr>
          <w:b/>
          <w:bCs/>
        </w:rPr>
      </w:pPr>
    </w:p>
    <w:p w14:paraId="0C764343" w14:textId="77777777" w:rsidR="001013D7" w:rsidRDefault="001013D7" w:rsidP="00896AF1">
      <w:pPr>
        <w:spacing w:line="480" w:lineRule="auto"/>
        <w:rPr>
          <w:b/>
          <w:bCs/>
        </w:rPr>
      </w:pPr>
    </w:p>
    <w:p w14:paraId="6697F590" w14:textId="77777777" w:rsidR="001013D7" w:rsidRPr="00896AF1" w:rsidRDefault="001013D7" w:rsidP="00896AF1">
      <w:pPr>
        <w:spacing w:line="480" w:lineRule="auto"/>
        <w:rPr>
          <w:b/>
          <w:bCs/>
        </w:rPr>
      </w:pPr>
    </w:p>
    <w:sectPr w:rsidR="001013D7" w:rsidRPr="00896A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6D"/>
    <w:rsid w:val="0002789B"/>
    <w:rsid w:val="001013D7"/>
    <w:rsid w:val="001C591B"/>
    <w:rsid w:val="003025F0"/>
    <w:rsid w:val="00362DEC"/>
    <w:rsid w:val="005154E6"/>
    <w:rsid w:val="00586745"/>
    <w:rsid w:val="00850FCE"/>
    <w:rsid w:val="0085436D"/>
    <w:rsid w:val="00894F2C"/>
    <w:rsid w:val="00896AF1"/>
    <w:rsid w:val="008A2DC9"/>
    <w:rsid w:val="00AC4FB9"/>
    <w:rsid w:val="00AD7E74"/>
    <w:rsid w:val="00BC3CB7"/>
    <w:rsid w:val="00E039B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12BD"/>
  <w15:chartTrackingRefBased/>
  <w15:docId w15:val="{50254AB3-9ACF-DD42-B9E7-14648B6B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6D"/>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rsid w:val="00AD7E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unhideWhenUsed/>
    <w:qFormat/>
    <w:rsid w:val="00AD7E74"/>
    <w:pPr>
      <w:keepNext/>
      <w:keepLines/>
      <w:spacing w:before="40" w:line="276" w:lineRule="auto"/>
      <w:outlineLvl w:val="6"/>
    </w:pPr>
    <w:rPr>
      <w:rFonts w:ascii="Calibri Light" w:hAnsi="Calibri Light"/>
      <w:i/>
      <w:iCs/>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
    <w:name w:val="*parag"/>
    <w:basedOn w:val="Normal"/>
    <w:link w:val="paragChar"/>
    <w:qFormat/>
    <w:rsid w:val="00AD7E74"/>
    <w:pPr>
      <w:spacing w:line="360" w:lineRule="auto"/>
      <w:ind w:firstLine="720"/>
      <w:jc w:val="both"/>
    </w:pPr>
    <w:rPr>
      <w:rFonts w:eastAsia="Calibri"/>
      <w:szCs w:val="20"/>
    </w:rPr>
  </w:style>
  <w:style w:type="character" w:customStyle="1" w:styleId="paragChar">
    <w:name w:val="*parag Char"/>
    <w:link w:val="parag"/>
    <w:rsid w:val="00AD7E74"/>
    <w:rPr>
      <w:rFonts w:ascii="Times New Roman" w:eastAsia="Calibri" w:hAnsi="Times New Roman" w:cs="Times New Roman"/>
      <w:sz w:val="24"/>
      <w:lang w:val="en-US"/>
    </w:rPr>
  </w:style>
  <w:style w:type="paragraph" w:customStyle="1" w:styleId="H1">
    <w:name w:val="H1"/>
    <w:basedOn w:val="Normal"/>
    <w:link w:val="H1Char"/>
    <w:qFormat/>
    <w:rsid w:val="00AD7E74"/>
    <w:pPr>
      <w:spacing w:after="240"/>
      <w:ind w:left="360" w:hanging="360"/>
    </w:pPr>
    <w:rPr>
      <w:rFonts w:ascii="Arial" w:hAnsi="Arial"/>
      <w:b/>
      <w:bCs/>
      <w:szCs w:val="22"/>
      <w:u w:val="single"/>
      <w:lang w:val="x-none" w:eastAsia="x-none"/>
    </w:rPr>
  </w:style>
  <w:style w:type="character" w:customStyle="1" w:styleId="H1Char">
    <w:name w:val="H1 Char"/>
    <w:link w:val="H1"/>
    <w:rsid w:val="00AD7E74"/>
    <w:rPr>
      <w:rFonts w:eastAsia="Times New Roman" w:cs="Times New Roman"/>
      <w:b/>
      <w:bCs/>
      <w:sz w:val="24"/>
      <w:szCs w:val="22"/>
      <w:u w:val="single"/>
      <w:lang w:val="x-none" w:eastAsia="x-none"/>
    </w:rPr>
  </w:style>
  <w:style w:type="character" w:customStyle="1" w:styleId="Heading7Char">
    <w:name w:val="Heading 7 Char"/>
    <w:link w:val="Heading7"/>
    <w:uiPriority w:val="9"/>
    <w:rsid w:val="00AD7E74"/>
    <w:rPr>
      <w:rFonts w:ascii="Calibri Light" w:eastAsia="Times New Roman" w:hAnsi="Calibri Light" w:cs="Times New Roman"/>
      <w:i/>
      <w:iCs/>
      <w:color w:val="243F60"/>
      <w:lang w:val="x-none" w:eastAsia="x-none"/>
    </w:rPr>
  </w:style>
  <w:style w:type="paragraph" w:styleId="Caption">
    <w:name w:val="caption"/>
    <w:basedOn w:val="Normal"/>
    <w:next w:val="Normal"/>
    <w:uiPriority w:val="35"/>
    <w:unhideWhenUsed/>
    <w:qFormat/>
    <w:rsid w:val="00AD7E74"/>
    <w:pPr>
      <w:widowControl w:val="0"/>
    </w:pPr>
    <w:rPr>
      <w:rFonts w:ascii="Calibri" w:hAnsi="Calibri"/>
      <w:kern w:val="2"/>
      <w:sz w:val="20"/>
      <w:szCs w:val="20"/>
      <w:lang w:eastAsia="zh-TW"/>
    </w:rPr>
  </w:style>
  <w:style w:type="character" w:styleId="Strong">
    <w:name w:val="Strong"/>
    <w:uiPriority w:val="22"/>
    <w:qFormat/>
    <w:rsid w:val="00AD7E74"/>
    <w:rPr>
      <w:b/>
      <w:bCs/>
    </w:rPr>
  </w:style>
  <w:style w:type="character" w:styleId="Emphasis">
    <w:name w:val="Emphasis"/>
    <w:uiPriority w:val="20"/>
    <w:qFormat/>
    <w:rsid w:val="00AD7E74"/>
    <w:rPr>
      <w:i/>
      <w:iCs/>
    </w:rPr>
  </w:style>
  <w:style w:type="paragraph" w:styleId="NoSpacing">
    <w:name w:val="No Spacing"/>
    <w:uiPriority w:val="1"/>
    <w:qFormat/>
    <w:rsid w:val="00AD7E74"/>
    <w:rPr>
      <w:sz w:val="22"/>
      <w:szCs w:val="22"/>
      <w:lang w:val="id-ID" w:eastAsia="id-ID"/>
    </w:rPr>
  </w:style>
  <w:style w:type="paragraph" w:styleId="ListParagraph">
    <w:name w:val="List Paragraph"/>
    <w:aliases w:val="Paragraf ISI,Paragraf ISI1,Paragraf ISI2,Paragraf ISI3,Paragraf ISI11,Paragraf ISI21,BAB,Body Text Char1,Char Char2,List Paragraph1,List Paragraph2,skripsi,BAB III,kepala,Char Char21"/>
    <w:basedOn w:val="Normal"/>
    <w:link w:val="ListParagraphChar"/>
    <w:uiPriority w:val="34"/>
    <w:qFormat/>
    <w:rsid w:val="00AD7E74"/>
    <w:pPr>
      <w:spacing w:line="276" w:lineRule="auto"/>
      <w:ind w:left="720"/>
      <w:contextualSpacing/>
    </w:pPr>
    <w:rPr>
      <w:rFonts w:ascii="Arial" w:hAnsi="Arial"/>
      <w:sz w:val="22"/>
      <w:szCs w:val="22"/>
      <w:lang w:eastAsia="id-ID"/>
    </w:rPr>
  </w:style>
  <w:style w:type="character" w:customStyle="1" w:styleId="ListParagraphChar">
    <w:name w:val="List Paragraph Char"/>
    <w:aliases w:val="Paragraf ISI Char,Paragraf ISI1 Char,Paragraf ISI2 Char,Paragraf ISI3 Char,Paragraf ISI11 Char,Paragraf ISI21 Char,BAB Char,Body Text Char1 Char,Char Char2 Char,List Paragraph1 Char,List Paragraph2 Char,skripsi Char,BAB III Char"/>
    <w:link w:val="ListParagraph"/>
    <w:uiPriority w:val="34"/>
    <w:qFormat/>
    <w:rsid w:val="00AD7E74"/>
    <w:rPr>
      <w:sz w:val="22"/>
      <w:szCs w:val="22"/>
      <w:lang w:val="en-US" w:eastAsia="id-ID"/>
    </w:rPr>
  </w:style>
  <w:style w:type="character" w:styleId="SubtleEmphasis">
    <w:name w:val="Subtle Emphasis"/>
    <w:uiPriority w:val="19"/>
    <w:qFormat/>
    <w:rsid w:val="00AD7E74"/>
    <w:rPr>
      <w:i/>
      <w:iCs/>
      <w:color w:val="404040"/>
    </w:rPr>
  </w:style>
  <w:style w:type="character" w:customStyle="1" w:styleId="Heading1Char">
    <w:name w:val="Heading 1 Char"/>
    <w:basedOn w:val="DefaultParagraphFont"/>
    <w:link w:val="Heading1"/>
    <w:uiPriority w:val="9"/>
    <w:rsid w:val="00AD7E74"/>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AD7E74"/>
    <w:pPr>
      <w:spacing w:line="259" w:lineRule="auto"/>
      <w:outlineLvl w:val="9"/>
    </w:pPr>
    <w:rPr>
      <w:rFonts w:ascii="Calibri Light" w:eastAsia="Times New Roman" w:hAnsi="Calibri Light" w:cs="Times New Roman"/>
      <w:color w:val="365F91"/>
    </w:rPr>
  </w:style>
  <w:style w:type="paragraph" w:styleId="NormalWeb">
    <w:name w:val="Normal (Web)"/>
    <w:basedOn w:val="Normal"/>
    <w:uiPriority w:val="99"/>
    <w:unhideWhenUsed/>
    <w:rsid w:val="0085436D"/>
    <w:pPr>
      <w:spacing w:before="100" w:beforeAutospacing="1" w:after="100" w:afterAutospacing="1"/>
    </w:pPr>
  </w:style>
  <w:style w:type="character" w:customStyle="1" w:styleId="apple-converted-space">
    <w:name w:val="apple-converted-space"/>
    <w:basedOn w:val="DefaultParagraphFont"/>
    <w:qFormat/>
    <w:rsid w:val="0085436D"/>
  </w:style>
  <w:style w:type="character" w:styleId="Hyperlink">
    <w:name w:val="Hyperlink"/>
    <w:basedOn w:val="DefaultParagraphFont"/>
    <w:uiPriority w:val="99"/>
    <w:unhideWhenUsed/>
    <w:rsid w:val="00E039BA"/>
    <w:rPr>
      <w:color w:val="0000FF"/>
      <w:u w:val="single"/>
    </w:rPr>
  </w:style>
  <w:style w:type="character" w:styleId="PlaceholderText">
    <w:name w:val="Placeholder Text"/>
    <w:basedOn w:val="DefaultParagraphFont"/>
    <w:uiPriority w:val="99"/>
    <w:semiHidden/>
    <w:rsid w:val="00515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986">
      <w:bodyDiv w:val="1"/>
      <w:marLeft w:val="0"/>
      <w:marRight w:val="0"/>
      <w:marTop w:val="0"/>
      <w:marBottom w:val="0"/>
      <w:divBdr>
        <w:top w:val="none" w:sz="0" w:space="0" w:color="auto"/>
        <w:left w:val="none" w:sz="0" w:space="0" w:color="auto"/>
        <w:bottom w:val="none" w:sz="0" w:space="0" w:color="auto"/>
        <w:right w:val="none" w:sz="0" w:space="0" w:color="auto"/>
      </w:divBdr>
      <w:divsChild>
        <w:div w:id="637077578">
          <w:marLeft w:val="0"/>
          <w:marRight w:val="0"/>
          <w:marTop w:val="0"/>
          <w:marBottom w:val="0"/>
          <w:divBdr>
            <w:top w:val="none" w:sz="0" w:space="0" w:color="auto"/>
            <w:left w:val="none" w:sz="0" w:space="0" w:color="auto"/>
            <w:bottom w:val="none" w:sz="0" w:space="0" w:color="auto"/>
            <w:right w:val="none" w:sz="0" w:space="0" w:color="auto"/>
          </w:divBdr>
          <w:divsChild>
            <w:div w:id="936795100">
              <w:marLeft w:val="0"/>
              <w:marRight w:val="0"/>
              <w:marTop w:val="0"/>
              <w:marBottom w:val="0"/>
              <w:divBdr>
                <w:top w:val="none" w:sz="0" w:space="0" w:color="auto"/>
                <w:left w:val="none" w:sz="0" w:space="0" w:color="auto"/>
                <w:bottom w:val="none" w:sz="0" w:space="0" w:color="auto"/>
                <w:right w:val="none" w:sz="0" w:space="0" w:color="auto"/>
              </w:divBdr>
              <w:divsChild>
                <w:div w:id="15205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9971">
      <w:bodyDiv w:val="1"/>
      <w:marLeft w:val="0"/>
      <w:marRight w:val="0"/>
      <w:marTop w:val="0"/>
      <w:marBottom w:val="0"/>
      <w:divBdr>
        <w:top w:val="none" w:sz="0" w:space="0" w:color="auto"/>
        <w:left w:val="none" w:sz="0" w:space="0" w:color="auto"/>
        <w:bottom w:val="none" w:sz="0" w:space="0" w:color="auto"/>
        <w:right w:val="none" w:sz="0" w:space="0" w:color="auto"/>
      </w:divBdr>
      <w:divsChild>
        <w:div w:id="5062807">
          <w:marLeft w:val="0"/>
          <w:marRight w:val="0"/>
          <w:marTop w:val="0"/>
          <w:marBottom w:val="0"/>
          <w:divBdr>
            <w:top w:val="none" w:sz="0" w:space="0" w:color="auto"/>
            <w:left w:val="none" w:sz="0" w:space="0" w:color="auto"/>
            <w:bottom w:val="none" w:sz="0" w:space="0" w:color="auto"/>
            <w:right w:val="none" w:sz="0" w:space="0" w:color="auto"/>
          </w:divBdr>
          <w:divsChild>
            <w:div w:id="1031761287">
              <w:marLeft w:val="0"/>
              <w:marRight w:val="0"/>
              <w:marTop w:val="0"/>
              <w:marBottom w:val="0"/>
              <w:divBdr>
                <w:top w:val="none" w:sz="0" w:space="0" w:color="auto"/>
                <w:left w:val="none" w:sz="0" w:space="0" w:color="auto"/>
                <w:bottom w:val="none" w:sz="0" w:space="0" w:color="auto"/>
                <w:right w:val="none" w:sz="0" w:space="0" w:color="auto"/>
              </w:divBdr>
              <w:divsChild>
                <w:div w:id="21042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284">
      <w:bodyDiv w:val="1"/>
      <w:marLeft w:val="0"/>
      <w:marRight w:val="0"/>
      <w:marTop w:val="0"/>
      <w:marBottom w:val="0"/>
      <w:divBdr>
        <w:top w:val="none" w:sz="0" w:space="0" w:color="auto"/>
        <w:left w:val="none" w:sz="0" w:space="0" w:color="auto"/>
        <w:bottom w:val="none" w:sz="0" w:space="0" w:color="auto"/>
        <w:right w:val="none" w:sz="0" w:space="0" w:color="auto"/>
      </w:divBdr>
      <w:divsChild>
        <w:div w:id="637806668">
          <w:marLeft w:val="0"/>
          <w:marRight w:val="0"/>
          <w:marTop w:val="0"/>
          <w:marBottom w:val="0"/>
          <w:divBdr>
            <w:top w:val="none" w:sz="0" w:space="0" w:color="auto"/>
            <w:left w:val="none" w:sz="0" w:space="0" w:color="auto"/>
            <w:bottom w:val="none" w:sz="0" w:space="0" w:color="auto"/>
            <w:right w:val="none" w:sz="0" w:space="0" w:color="auto"/>
          </w:divBdr>
          <w:divsChild>
            <w:div w:id="1719669585">
              <w:marLeft w:val="0"/>
              <w:marRight w:val="0"/>
              <w:marTop w:val="0"/>
              <w:marBottom w:val="0"/>
              <w:divBdr>
                <w:top w:val="none" w:sz="0" w:space="0" w:color="auto"/>
                <w:left w:val="none" w:sz="0" w:space="0" w:color="auto"/>
                <w:bottom w:val="none" w:sz="0" w:space="0" w:color="auto"/>
                <w:right w:val="none" w:sz="0" w:space="0" w:color="auto"/>
              </w:divBdr>
              <w:divsChild>
                <w:div w:id="17974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2058">
      <w:bodyDiv w:val="1"/>
      <w:marLeft w:val="0"/>
      <w:marRight w:val="0"/>
      <w:marTop w:val="0"/>
      <w:marBottom w:val="0"/>
      <w:divBdr>
        <w:top w:val="none" w:sz="0" w:space="0" w:color="auto"/>
        <w:left w:val="none" w:sz="0" w:space="0" w:color="auto"/>
        <w:bottom w:val="none" w:sz="0" w:space="0" w:color="auto"/>
        <w:right w:val="none" w:sz="0" w:space="0" w:color="auto"/>
      </w:divBdr>
    </w:div>
    <w:div w:id="158814588">
      <w:bodyDiv w:val="1"/>
      <w:marLeft w:val="0"/>
      <w:marRight w:val="0"/>
      <w:marTop w:val="0"/>
      <w:marBottom w:val="0"/>
      <w:divBdr>
        <w:top w:val="none" w:sz="0" w:space="0" w:color="auto"/>
        <w:left w:val="none" w:sz="0" w:space="0" w:color="auto"/>
        <w:bottom w:val="none" w:sz="0" w:space="0" w:color="auto"/>
        <w:right w:val="none" w:sz="0" w:space="0" w:color="auto"/>
      </w:divBdr>
    </w:div>
    <w:div w:id="191892601">
      <w:bodyDiv w:val="1"/>
      <w:marLeft w:val="0"/>
      <w:marRight w:val="0"/>
      <w:marTop w:val="0"/>
      <w:marBottom w:val="0"/>
      <w:divBdr>
        <w:top w:val="none" w:sz="0" w:space="0" w:color="auto"/>
        <w:left w:val="none" w:sz="0" w:space="0" w:color="auto"/>
        <w:bottom w:val="none" w:sz="0" w:space="0" w:color="auto"/>
        <w:right w:val="none" w:sz="0" w:space="0" w:color="auto"/>
      </w:divBdr>
      <w:divsChild>
        <w:div w:id="1749573319">
          <w:marLeft w:val="0"/>
          <w:marRight w:val="0"/>
          <w:marTop w:val="0"/>
          <w:marBottom w:val="0"/>
          <w:divBdr>
            <w:top w:val="none" w:sz="0" w:space="0" w:color="auto"/>
            <w:left w:val="none" w:sz="0" w:space="0" w:color="auto"/>
            <w:bottom w:val="none" w:sz="0" w:space="0" w:color="auto"/>
            <w:right w:val="none" w:sz="0" w:space="0" w:color="auto"/>
          </w:divBdr>
          <w:divsChild>
            <w:div w:id="59208575">
              <w:marLeft w:val="0"/>
              <w:marRight w:val="0"/>
              <w:marTop w:val="0"/>
              <w:marBottom w:val="0"/>
              <w:divBdr>
                <w:top w:val="none" w:sz="0" w:space="0" w:color="auto"/>
                <w:left w:val="none" w:sz="0" w:space="0" w:color="auto"/>
                <w:bottom w:val="none" w:sz="0" w:space="0" w:color="auto"/>
                <w:right w:val="none" w:sz="0" w:space="0" w:color="auto"/>
              </w:divBdr>
              <w:divsChild>
                <w:div w:id="9959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7729">
      <w:bodyDiv w:val="1"/>
      <w:marLeft w:val="0"/>
      <w:marRight w:val="0"/>
      <w:marTop w:val="0"/>
      <w:marBottom w:val="0"/>
      <w:divBdr>
        <w:top w:val="none" w:sz="0" w:space="0" w:color="auto"/>
        <w:left w:val="none" w:sz="0" w:space="0" w:color="auto"/>
        <w:bottom w:val="none" w:sz="0" w:space="0" w:color="auto"/>
        <w:right w:val="none" w:sz="0" w:space="0" w:color="auto"/>
      </w:divBdr>
      <w:divsChild>
        <w:div w:id="780540209">
          <w:marLeft w:val="0"/>
          <w:marRight w:val="0"/>
          <w:marTop w:val="0"/>
          <w:marBottom w:val="0"/>
          <w:divBdr>
            <w:top w:val="none" w:sz="0" w:space="0" w:color="auto"/>
            <w:left w:val="none" w:sz="0" w:space="0" w:color="auto"/>
            <w:bottom w:val="none" w:sz="0" w:space="0" w:color="auto"/>
            <w:right w:val="none" w:sz="0" w:space="0" w:color="auto"/>
          </w:divBdr>
          <w:divsChild>
            <w:div w:id="918442651">
              <w:marLeft w:val="0"/>
              <w:marRight w:val="0"/>
              <w:marTop w:val="0"/>
              <w:marBottom w:val="0"/>
              <w:divBdr>
                <w:top w:val="none" w:sz="0" w:space="0" w:color="auto"/>
                <w:left w:val="none" w:sz="0" w:space="0" w:color="auto"/>
                <w:bottom w:val="none" w:sz="0" w:space="0" w:color="auto"/>
                <w:right w:val="none" w:sz="0" w:space="0" w:color="auto"/>
              </w:divBdr>
              <w:divsChild>
                <w:div w:id="2845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90818">
      <w:bodyDiv w:val="1"/>
      <w:marLeft w:val="0"/>
      <w:marRight w:val="0"/>
      <w:marTop w:val="0"/>
      <w:marBottom w:val="0"/>
      <w:divBdr>
        <w:top w:val="none" w:sz="0" w:space="0" w:color="auto"/>
        <w:left w:val="none" w:sz="0" w:space="0" w:color="auto"/>
        <w:bottom w:val="none" w:sz="0" w:space="0" w:color="auto"/>
        <w:right w:val="none" w:sz="0" w:space="0" w:color="auto"/>
      </w:divBdr>
      <w:divsChild>
        <w:div w:id="1386953269">
          <w:marLeft w:val="0"/>
          <w:marRight w:val="0"/>
          <w:marTop w:val="0"/>
          <w:marBottom w:val="0"/>
          <w:divBdr>
            <w:top w:val="none" w:sz="0" w:space="0" w:color="auto"/>
            <w:left w:val="none" w:sz="0" w:space="0" w:color="auto"/>
            <w:bottom w:val="none" w:sz="0" w:space="0" w:color="auto"/>
            <w:right w:val="none" w:sz="0" w:space="0" w:color="auto"/>
          </w:divBdr>
          <w:divsChild>
            <w:div w:id="1123115490">
              <w:marLeft w:val="0"/>
              <w:marRight w:val="0"/>
              <w:marTop w:val="0"/>
              <w:marBottom w:val="0"/>
              <w:divBdr>
                <w:top w:val="none" w:sz="0" w:space="0" w:color="auto"/>
                <w:left w:val="none" w:sz="0" w:space="0" w:color="auto"/>
                <w:bottom w:val="none" w:sz="0" w:space="0" w:color="auto"/>
                <w:right w:val="none" w:sz="0" w:space="0" w:color="auto"/>
              </w:divBdr>
              <w:divsChild>
                <w:div w:id="16243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0552">
      <w:bodyDiv w:val="1"/>
      <w:marLeft w:val="0"/>
      <w:marRight w:val="0"/>
      <w:marTop w:val="0"/>
      <w:marBottom w:val="0"/>
      <w:divBdr>
        <w:top w:val="none" w:sz="0" w:space="0" w:color="auto"/>
        <w:left w:val="none" w:sz="0" w:space="0" w:color="auto"/>
        <w:bottom w:val="none" w:sz="0" w:space="0" w:color="auto"/>
        <w:right w:val="none" w:sz="0" w:space="0" w:color="auto"/>
      </w:divBdr>
    </w:div>
    <w:div w:id="344131867">
      <w:bodyDiv w:val="1"/>
      <w:marLeft w:val="0"/>
      <w:marRight w:val="0"/>
      <w:marTop w:val="0"/>
      <w:marBottom w:val="0"/>
      <w:divBdr>
        <w:top w:val="none" w:sz="0" w:space="0" w:color="auto"/>
        <w:left w:val="none" w:sz="0" w:space="0" w:color="auto"/>
        <w:bottom w:val="none" w:sz="0" w:space="0" w:color="auto"/>
        <w:right w:val="none" w:sz="0" w:space="0" w:color="auto"/>
      </w:divBdr>
      <w:divsChild>
        <w:div w:id="1826314293">
          <w:marLeft w:val="0"/>
          <w:marRight w:val="0"/>
          <w:marTop w:val="0"/>
          <w:marBottom w:val="0"/>
          <w:divBdr>
            <w:top w:val="none" w:sz="0" w:space="0" w:color="auto"/>
            <w:left w:val="none" w:sz="0" w:space="0" w:color="auto"/>
            <w:bottom w:val="none" w:sz="0" w:space="0" w:color="auto"/>
            <w:right w:val="none" w:sz="0" w:space="0" w:color="auto"/>
          </w:divBdr>
          <w:divsChild>
            <w:div w:id="1383138117">
              <w:marLeft w:val="0"/>
              <w:marRight w:val="0"/>
              <w:marTop w:val="0"/>
              <w:marBottom w:val="0"/>
              <w:divBdr>
                <w:top w:val="none" w:sz="0" w:space="0" w:color="auto"/>
                <w:left w:val="none" w:sz="0" w:space="0" w:color="auto"/>
                <w:bottom w:val="none" w:sz="0" w:space="0" w:color="auto"/>
                <w:right w:val="none" w:sz="0" w:space="0" w:color="auto"/>
              </w:divBdr>
              <w:divsChild>
                <w:div w:id="1144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2581">
      <w:bodyDiv w:val="1"/>
      <w:marLeft w:val="0"/>
      <w:marRight w:val="0"/>
      <w:marTop w:val="0"/>
      <w:marBottom w:val="0"/>
      <w:divBdr>
        <w:top w:val="none" w:sz="0" w:space="0" w:color="auto"/>
        <w:left w:val="none" w:sz="0" w:space="0" w:color="auto"/>
        <w:bottom w:val="none" w:sz="0" w:space="0" w:color="auto"/>
        <w:right w:val="none" w:sz="0" w:space="0" w:color="auto"/>
      </w:divBdr>
    </w:div>
    <w:div w:id="416247563">
      <w:bodyDiv w:val="1"/>
      <w:marLeft w:val="0"/>
      <w:marRight w:val="0"/>
      <w:marTop w:val="0"/>
      <w:marBottom w:val="0"/>
      <w:divBdr>
        <w:top w:val="none" w:sz="0" w:space="0" w:color="auto"/>
        <w:left w:val="none" w:sz="0" w:space="0" w:color="auto"/>
        <w:bottom w:val="none" w:sz="0" w:space="0" w:color="auto"/>
        <w:right w:val="none" w:sz="0" w:space="0" w:color="auto"/>
      </w:divBdr>
      <w:divsChild>
        <w:div w:id="1806242200">
          <w:marLeft w:val="480"/>
          <w:marRight w:val="0"/>
          <w:marTop w:val="0"/>
          <w:marBottom w:val="0"/>
          <w:divBdr>
            <w:top w:val="none" w:sz="0" w:space="0" w:color="auto"/>
            <w:left w:val="none" w:sz="0" w:space="0" w:color="auto"/>
            <w:bottom w:val="none" w:sz="0" w:space="0" w:color="auto"/>
            <w:right w:val="none" w:sz="0" w:space="0" w:color="auto"/>
          </w:divBdr>
        </w:div>
        <w:div w:id="208567255">
          <w:marLeft w:val="480"/>
          <w:marRight w:val="0"/>
          <w:marTop w:val="0"/>
          <w:marBottom w:val="0"/>
          <w:divBdr>
            <w:top w:val="none" w:sz="0" w:space="0" w:color="auto"/>
            <w:left w:val="none" w:sz="0" w:space="0" w:color="auto"/>
            <w:bottom w:val="none" w:sz="0" w:space="0" w:color="auto"/>
            <w:right w:val="none" w:sz="0" w:space="0" w:color="auto"/>
          </w:divBdr>
        </w:div>
        <w:div w:id="575165807">
          <w:marLeft w:val="480"/>
          <w:marRight w:val="0"/>
          <w:marTop w:val="0"/>
          <w:marBottom w:val="0"/>
          <w:divBdr>
            <w:top w:val="none" w:sz="0" w:space="0" w:color="auto"/>
            <w:left w:val="none" w:sz="0" w:space="0" w:color="auto"/>
            <w:bottom w:val="none" w:sz="0" w:space="0" w:color="auto"/>
            <w:right w:val="none" w:sz="0" w:space="0" w:color="auto"/>
          </w:divBdr>
        </w:div>
        <w:div w:id="538468079">
          <w:marLeft w:val="480"/>
          <w:marRight w:val="0"/>
          <w:marTop w:val="0"/>
          <w:marBottom w:val="0"/>
          <w:divBdr>
            <w:top w:val="none" w:sz="0" w:space="0" w:color="auto"/>
            <w:left w:val="none" w:sz="0" w:space="0" w:color="auto"/>
            <w:bottom w:val="none" w:sz="0" w:space="0" w:color="auto"/>
            <w:right w:val="none" w:sz="0" w:space="0" w:color="auto"/>
          </w:divBdr>
        </w:div>
        <w:div w:id="127212113">
          <w:marLeft w:val="480"/>
          <w:marRight w:val="0"/>
          <w:marTop w:val="0"/>
          <w:marBottom w:val="0"/>
          <w:divBdr>
            <w:top w:val="none" w:sz="0" w:space="0" w:color="auto"/>
            <w:left w:val="none" w:sz="0" w:space="0" w:color="auto"/>
            <w:bottom w:val="none" w:sz="0" w:space="0" w:color="auto"/>
            <w:right w:val="none" w:sz="0" w:space="0" w:color="auto"/>
          </w:divBdr>
        </w:div>
        <w:div w:id="2078285677">
          <w:marLeft w:val="480"/>
          <w:marRight w:val="0"/>
          <w:marTop w:val="0"/>
          <w:marBottom w:val="0"/>
          <w:divBdr>
            <w:top w:val="none" w:sz="0" w:space="0" w:color="auto"/>
            <w:left w:val="none" w:sz="0" w:space="0" w:color="auto"/>
            <w:bottom w:val="none" w:sz="0" w:space="0" w:color="auto"/>
            <w:right w:val="none" w:sz="0" w:space="0" w:color="auto"/>
          </w:divBdr>
        </w:div>
        <w:div w:id="1729184977">
          <w:marLeft w:val="480"/>
          <w:marRight w:val="0"/>
          <w:marTop w:val="0"/>
          <w:marBottom w:val="0"/>
          <w:divBdr>
            <w:top w:val="none" w:sz="0" w:space="0" w:color="auto"/>
            <w:left w:val="none" w:sz="0" w:space="0" w:color="auto"/>
            <w:bottom w:val="none" w:sz="0" w:space="0" w:color="auto"/>
            <w:right w:val="none" w:sz="0" w:space="0" w:color="auto"/>
          </w:divBdr>
        </w:div>
        <w:div w:id="1672685596">
          <w:marLeft w:val="480"/>
          <w:marRight w:val="0"/>
          <w:marTop w:val="0"/>
          <w:marBottom w:val="0"/>
          <w:divBdr>
            <w:top w:val="none" w:sz="0" w:space="0" w:color="auto"/>
            <w:left w:val="none" w:sz="0" w:space="0" w:color="auto"/>
            <w:bottom w:val="none" w:sz="0" w:space="0" w:color="auto"/>
            <w:right w:val="none" w:sz="0" w:space="0" w:color="auto"/>
          </w:divBdr>
        </w:div>
        <w:div w:id="856961470">
          <w:marLeft w:val="480"/>
          <w:marRight w:val="0"/>
          <w:marTop w:val="0"/>
          <w:marBottom w:val="0"/>
          <w:divBdr>
            <w:top w:val="none" w:sz="0" w:space="0" w:color="auto"/>
            <w:left w:val="none" w:sz="0" w:space="0" w:color="auto"/>
            <w:bottom w:val="none" w:sz="0" w:space="0" w:color="auto"/>
            <w:right w:val="none" w:sz="0" w:space="0" w:color="auto"/>
          </w:divBdr>
        </w:div>
        <w:div w:id="1877425302">
          <w:marLeft w:val="480"/>
          <w:marRight w:val="0"/>
          <w:marTop w:val="0"/>
          <w:marBottom w:val="0"/>
          <w:divBdr>
            <w:top w:val="none" w:sz="0" w:space="0" w:color="auto"/>
            <w:left w:val="none" w:sz="0" w:space="0" w:color="auto"/>
            <w:bottom w:val="none" w:sz="0" w:space="0" w:color="auto"/>
            <w:right w:val="none" w:sz="0" w:space="0" w:color="auto"/>
          </w:divBdr>
        </w:div>
        <w:div w:id="1420061513">
          <w:marLeft w:val="480"/>
          <w:marRight w:val="0"/>
          <w:marTop w:val="0"/>
          <w:marBottom w:val="0"/>
          <w:divBdr>
            <w:top w:val="none" w:sz="0" w:space="0" w:color="auto"/>
            <w:left w:val="none" w:sz="0" w:space="0" w:color="auto"/>
            <w:bottom w:val="none" w:sz="0" w:space="0" w:color="auto"/>
            <w:right w:val="none" w:sz="0" w:space="0" w:color="auto"/>
          </w:divBdr>
        </w:div>
        <w:div w:id="1997219856">
          <w:marLeft w:val="480"/>
          <w:marRight w:val="0"/>
          <w:marTop w:val="0"/>
          <w:marBottom w:val="0"/>
          <w:divBdr>
            <w:top w:val="none" w:sz="0" w:space="0" w:color="auto"/>
            <w:left w:val="none" w:sz="0" w:space="0" w:color="auto"/>
            <w:bottom w:val="none" w:sz="0" w:space="0" w:color="auto"/>
            <w:right w:val="none" w:sz="0" w:space="0" w:color="auto"/>
          </w:divBdr>
        </w:div>
        <w:div w:id="1804542323">
          <w:marLeft w:val="480"/>
          <w:marRight w:val="0"/>
          <w:marTop w:val="0"/>
          <w:marBottom w:val="0"/>
          <w:divBdr>
            <w:top w:val="none" w:sz="0" w:space="0" w:color="auto"/>
            <w:left w:val="none" w:sz="0" w:space="0" w:color="auto"/>
            <w:bottom w:val="none" w:sz="0" w:space="0" w:color="auto"/>
            <w:right w:val="none" w:sz="0" w:space="0" w:color="auto"/>
          </w:divBdr>
        </w:div>
        <w:div w:id="1037974585">
          <w:marLeft w:val="480"/>
          <w:marRight w:val="0"/>
          <w:marTop w:val="0"/>
          <w:marBottom w:val="0"/>
          <w:divBdr>
            <w:top w:val="none" w:sz="0" w:space="0" w:color="auto"/>
            <w:left w:val="none" w:sz="0" w:space="0" w:color="auto"/>
            <w:bottom w:val="none" w:sz="0" w:space="0" w:color="auto"/>
            <w:right w:val="none" w:sz="0" w:space="0" w:color="auto"/>
          </w:divBdr>
        </w:div>
        <w:div w:id="1216742591">
          <w:marLeft w:val="480"/>
          <w:marRight w:val="0"/>
          <w:marTop w:val="0"/>
          <w:marBottom w:val="0"/>
          <w:divBdr>
            <w:top w:val="none" w:sz="0" w:space="0" w:color="auto"/>
            <w:left w:val="none" w:sz="0" w:space="0" w:color="auto"/>
            <w:bottom w:val="none" w:sz="0" w:space="0" w:color="auto"/>
            <w:right w:val="none" w:sz="0" w:space="0" w:color="auto"/>
          </w:divBdr>
        </w:div>
        <w:div w:id="1312755476">
          <w:marLeft w:val="480"/>
          <w:marRight w:val="0"/>
          <w:marTop w:val="0"/>
          <w:marBottom w:val="0"/>
          <w:divBdr>
            <w:top w:val="none" w:sz="0" w:space="0" w:color="auto"/>
            <w:left w:val="none" w:sz="0" w:space="0" w:color="auto"/>
            <w:bottom w:val="none" w:sz="0" w:space="0" w:color="auto"/>
            <w:right w:val="none" w:sz="0" w:space="0" w:color="auto"/>
          </w:divBdr>
        </w:div>
        <w:div w:id="1413966128">
          <w:marLeft w:val="480"/>
          <w:marRight w:val="0"/>
          <w:marTop w:val="0"/>
          <w:marBottom w:val="0"/>
          <w:divBdr>
            <w:top w:val="none" w:sz="0" w:space="0" w:color="auto"/>
            <w:left w:val="none" w:sz="0" w:space="0" w:color="auto"/>
            <w:bottom w:val="none" w:sz="0" w:space="0" w:color="auto"/>
            <w:right w:val="none" w:sz="0" w:space="0" w:color="auto"/>
          </w:divBdr>
        </w:div>
        <w:div w:id="891117884">
          <w:marLeft w:val="480"/>
          <w:marRight w:val="0"/>
          <w:marTop w:val="0"/>
          <w:marBottom w:val="0"/>
          <w:divBdr>
            <w:top w:val="none" w:sz="0" w:space="0" w:color="auto"/>
            <w:left w:val="none" w:sz="0" w:space="0" w:color="auto"/>
            <w:bottom w:val="none" w:sz="0" w:space="0" w:color="auto"/>
            <w:right w:val="none" w:sz="0" w:space="0" w:color="auto"/>
          </w:divBdr>
        </w:div>
      </w:divsChild>
    </w:div>
    <w:div w:id="416945942">
      <w:bodyDiv w:val="1"/>
      <w:marLeft w:val="0"/>
      <w:marRight w:val="0"/>
      <w:marTop w:val="0"/>
      <w:marBottom w:val="0"/>
      <w:divBdr>
        <w:top w:val="none" w:sz="0" w:space="0" w:color="auto"/>
        <w:left w:val="none" w:sz="0" w:space="0" w:color="auto"/>
        <w:bottom w:val="none" w:sz="0" w:space="0" w:color="auto"/>
        <w:right w:val="none" w:sz="0" w:space="0" w:color="auto"/>
      </w:divBdr>
      <w:divsChild>
        <w:div w:id="814567690">
          <w:marLeft w:val="0"/>
          <w:marRight w:val="0"/>
          <w:marTop w:val="0"/>
          <w:marBottom w:val="0"/>
          <w:divBdr>
            <w:top w:val="none" w:sz="0" w:space="0" w:color="auto"/>
            <w:left w:val="none" w:sz="0" w:space="0" w:color="auto"/>
            <w:bottom w:val="none" w:sz="0" w:space="0" w:color="auto"/>
            <w:right w:val="none" w:sz="0" w:space="0" w:color="auto"/>
          </w:divBdr>
          <w:divsChild>
            <w:div w:id="1761558387">
              <w:marLeft w:val="0"/>
              <w:marRight w:val="0"/>
              <w:marTop w:val="0"/>
              <w:marBottom w:val="0"/>
              <w:divBdr>
                <w:top w:val="none" w:sz="0" w:space="0" w:color="auto"/>
                <w:left w:val="none" w:sz="0" w:space="0" w:color="auto"/>
                <w:bottom w:val="none" w:sz="0" w:space="0" w:color="auto"/>
                <w:right w:val="none" w:sz="0" w:space="0" w:color="auto"/>
              </w:divBdr>
              <w:divsChild>
                <w:div w:id="15736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8650">
      <w:bodyDiv w:val="1"/>
      <w:marLeft w:val="0"/>
      <w:marRight w:val="0"/>
      <w:marTop w:val="0"/>
      <w:marBottom w:val="0"/>
      <w:divBdr>
        <w:top w:val="none" w:sz="0" w:space="0" w:color="auto"/>
        <w:left w:val="none" w:sz="0" w:space="0" w:color="auto"/>
        <w:bottom w:val="none" w:sz="0" w:space="0" w:color="auto"/>
        <w:right w:val="none" w:sz="0" w:space="0" w:color="auto"/>
      </w:divBdr>
      <w:divsChild>
        <w:div w:id="298539872">
          <w:marLeft w:val="0"/>
          <w:marRight w:val="0"/>
          <w:marTop w:val="0"/>
          <w:marBottom w:val="0"/>
          <w:divBdr>
            <w:top w:val="none" w:sz="0" w:space="0" w:color="auto"/>
            <w:left w:val="none" w:sz="0" w:space="0" w:color="auto"/>
            <w:bottom w:val="none" w:sz="0" w:space="0" w:color="auto"/>
            <w:right w:val="none" w:sz="0" w:space="0" w:color="auto"/>
          </w:divBdr>
          <w:divsChild>
            <w:div w:id="654994774">
              <w:marLeft w:val="0"/>
              <w:marRight w:val="0"/>
              <w:marTop w:val="0"/>
              <w:marBottom w:val="0"/>
              <w:divBdr>
                <w:top w:val="none" w:sz="0" w:space="0" w:color="auto"/>
                <w:left w:val="none" w:sz="0" w:space="0" w:color="auto"/>
                <w:bottom w:val="none" w:sz="0" w:space="0" w:color="auto"/>
                <w:right w:val="none" w:sz="0" w:space="0" w:color="auto"/>
              </w:divBdr>
              <w:divsChild>
                <w:div w:id="210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3944">
      <w:bodyDiv w:val="1"/>
      <w:marLeft w:val="0"/>
      <w:marRight w:val="0"/>
      <w:marTop w:val="0"/>
      <w:marBottom w:val="0"/>
      <w:divBdr>
        <w:top w:val="none" w:sz="0" w:space="0" w:color="auto"/>
        <w:left w:val="none" w:sz="0" w:space="0" w:color="auto"/>
        <w:bottom w:val="none" w:sz="0" w:space="0" w:color="auto"/>
        <w:right w:val="none" w:sz="0" w:space="0" w:color="auto"/>
      </w:divBdr>
    </w:div>
    <w:div w:id="662783834">
      <w:bodyDiv w:val="1"/>
      <w:marLeft w:val="0"/>
      <w:marRight w:val="0"/>
      <w:marTop w:val="0"/>
      <w:marBottom w:val="0"/>
      <w:divBdr>
        <w:top w:val="none" w:sz="0" w:space="0" w:color="auto"/>
        <w:left w:val="none" w:sz="0" w:space="0" w:color="auto"/>
        <w:bottom w:val="none" w:sz="0" w:space="0" w:color="auto"/>
        <w:right w:val="none" w:sz="0" w:space="0" w:color="auto"/>
      </w:divBdr>
      <w:divsChild>
        <w:div w:id="225729499">
          <w:marLeft w:val="640"/>
          <w:marRight w:val="0"/>
          <w:marTop w:val="0"/>
          <w:marBottom w:val="0"/>
          <w:divBdr>
            <w:top w:val="none" w:sz="0" w:space="0" w:color="auto"/>
            <w:left w:val="none" w:sz="0" w:space="0" w:color="auto"/>
            <w:bottom w:val="none" w:sz="0" w:space="0" w:color="auto"/>
            <w:right w:val="none" w:sz="0" w:space="0" w:color="auto"/>
          </w:divBdr>
        </w:div>
        <w:div w:id="1476794505">
          <w:marLeft w:val="640"/>
          <w:marRight w:val="0"/>
          <w:marTop w:val="0"/>
          <w:marBottom w:val="0"/>
          <w:divBdr>
            <w:top w:val="none" w:sz="0" w:space="0" w:color="auto"/>
            <w:left w:val="none" w:sz="0" w:space="0" w:color="auto"/>
            <w:bottom w:val="none" w:sz="0" w:space="0" w:color="auto"/>
            <w:right w:val="none" w:sz="0" w:space="0" w:color="auto"/>
          </w:divBdr>
        </w:div>
        <w:div w:id="1587038230">
          <w:marLeft w:val="640"/>
          <w:marRight w:val="0"/>
          <w:marTop w:val="0"/>
          <w:marBottom w:val="0"/>
          <w:divBdr>
            <w:top w:val="none" w:sz="0" w:space="0" w:color="auto"/>
            <w:left w:val="none" w:sz="0" w:space="0" w:color="auto"/>
            <w:bottom w:val="none" w:sz="0" w:space="0" w:color="auto"/>
            <w:right w:val="none" w:sz="0" w:space="0" w:color="auto"/>
          </w:divBdr>
        </w:div>
        <w:div w:id="1141923130">
          <w:marLeft w:val="640"/>
          <w:marRight w:val="0"/>
          <w:marTop w:val="0"/>
          <w:marBottom w:val="0"/>
          <w:divBdr>
            <w:top w:val="none" w:sz="0" w:space="0" w:color="auto"/>
            <w:left w:val="none" w:sz="0" w:space="0" w:color="auto"/>
            <w:bottom w:val="none" w:sz="0" w:space="0" w:color="auto"/>
            <w:right w:val="none" w:sz="0" w:space="0" w:color="auto"/>
          </w:divBdr>
        </w:div>
        <w:div w:id="1513298220">
          <w:marLeft w:val="640"/>
          <w:marRight w:val="0"/>
          <w:marTop w:val="0"/>
          <w:marBottom w:val="0"/>
          <w:divBdr>
            <w:top w:val="none" w:sz="0" w:space="0" w:color="auto"/>
            <w:left w:val="none" w:sz="0" w:space="0" w:color="auto"/>
            <w:bottom w:val="none" w:sz="0" w:space="0" w:color="auto"/>
            <w:right w:val="none" w:sz="0" w:space="0" w:color="auto"/>
          </w:divBdr>
        </w:div>
        <w:div w:id="1743480326">
          <w:marLeft w:val="640"/>
          <w:marRight w:val="0"/>
          <w:marTop w:val="0"/>
          <w:marBottom w:val="0"/>
          <w:divBdr>
            <w:top w:val="none" w:sz="0" w:space="0" w:color="auto"/>
            <w:left w:val="none" w:sz="0" w:space="0" w:color="auto"/>
            <w:bottom w:val="none" w:sz="0" w:space="0" w:color="auto"/>
            <w:right w:val="none" w:sz="0" w:space="0" w:color="auto"/>
          </w:divBdr>
        </w:div>
        <w:div w:id="2061054773">
          <w:marLeft w:val="640"/>
          <w:marRight w:val="0"/>
          <w:marTop w:val="0"/>
          <w:marBottom w:val="0"/>
          <w:divBdr>
            <w:top w:val="none" w:sz="0" w:space="0" w:color="auto"/>
            <w:left w:val="none" w:sz="0" w:space="0" w:color="auto"/>
            <w:bottom w:val="none" w:sz="0" w:space="0" w:color="auto"/>
            <w:right w:val="none" w:sz="0" w:space="0" w:color="auto"/>
          </w:divBdr>
        </w:div>
        <w:div w:id="1565330376">
          <w:marLeft w:val="640"/>
          <w:marRight w:val="0"/>
          <w:marTop w:val="0"/>
          <w:marBottom w:val="0"/>
          <w:divBdr>
            <w:top w:val="none" w:sz="0" w:space="0" w:color="auto"/>
            <w:left w:val="none" w:sz="0" w:space="0" w:color="auto"/>
            <w:bottom w:val="none" w:sz="0" w:space="0" w:color="auto"/>
            <w:right w:val="none" w:sz="0" w:space="0" w:color="auto"/>
          </w:divBdr>
        </w:div>
        <w:div w:id="2054570457">
          <w:marLeft w:val="640"/>
          <w:marRight w:val="0"/>
          <w:marTop w:val="0"/>
          <w:marBottom w:val="0"/>
          <w:divBdr>
            <w:top w:val="none" w:sz="0" w:space="0" w:color="auto"/>
            <w:left w:val="none" w:sz="0" w:space="0" w:color="auto"/>
            <w:bottom w:val="none" w:sz="0" w:space="0" w:color="auto"/>
            <w:right w:val="none" w:sz="0" w:space="0" w:color="auto"/>
          </w:divBdr>
        </w:div>
        <w:div w:id="88043725">
          <w:marLeft w:val="640"/>
          <w:marRight w:val="0"/>
          <w:marTop w:val="0"/>
          <w:marBottom w:val="0"/>
          <w:divBdr>
            <w:top w:val="none" w:sz="0" w:space="0" w:color="auto"/>
            <w:left w:val="none" w:sz="0" w:space="0" w:color="auto"/>
            <w:bottom w:val="none" w:sz="0" w:space="0" w:color="auto"/>
            <w:right w:val="none" w:sz="0" w:space="0" w:color="auto"/>
          </w:divBdr>
        </w:div>
        <w:div w:id="661396758">
          <w:marLeft w:val="640"/>
          <w:marRight w:val="0"/>
          <w:marTop w:val="0"/>
          <w:marBottom w:val="0"/>
          <w:divBdr>
            <w:top w:val="none" w:sz="0" w:space="0" w:color="auto"/>
            <w:left w:val="none" w:sz="0" w:space="0" w:color="auto"/>
            <w:bottom w:val="none" w:sz="0" w:space="0" w:color="auto"/>
            <w:right w:val="none" w:sz="0" w:space="0" w:color="auto"/>
          </w:divBdr>
        </w:div>
        <w:div w:id="1386874356">
          <w:marLeft w:val="640"/>
          <w:marRight w:val="0"/>
          <w:marTop w:val="0"/>
          <w:marBottom w:val="0"/>
          <w:divBdr>
            <w:top w:val="none" w:sz="0" w:space="0" w:color="auto"/>
            <w:left w:val="none" w:sz="0" w:space="0" w:color="auto"/>
            <w:bottom w:val="none" w:sz="0" w:space="0" w:color="auto"/>
            <w:right w:val="none" w:sz="0" w:space="0" w:color="auto"/>
          </w:divBdr>
        </w:div>
        <w:div w:id="47655732">
          <w:marLeft w:val="640"/>
          <w:marRight w:val="0"/>
          <w:marTop w:val="0"/>
          <w:marBottom w:val="0"/>
          <w:divBdr>
            <w:top w:val="none" w:sz="0" w:space="0" w:color="auto"/>
            <w:left w:val="none" w:sz="0" w:space="0" w:color="auto"/>
            <w:bottom w:val="none" w:sz="0" w:space="0" w:color="auto"/>
            <w:right w:val="none" w:sz="0" w:space="0" w:color="auto"/>
          </w:divBdr>
        </w:div>
        <w:div w:id="1207252609">
          <w:marLeft w:val="640"/>
          <w:marRight w:val="0"/>
          <w:marTop w:val="0"/>
          <w:marBottom w:val="0"/>
          <w:divBdr>
            <w:top w:val="none" w:sz="0" w:space="0" w:color="auto"/>
            <w:left w:val="none" w:sz="0" w:space="0" w:color="auto"/>
            <w:bottom w:val="none" w:sz="0" w:space="0" w:color="auto"/>
            <w:right w:val="none" w:sz="0" w:space="0" w:color="auto"/>
          </w:divBdr>
        </w:div>
        <w:div w:id="1091463566">
          <w:marLeft w:val="640"/>
          <w:marRight w:val="0"/>
          <w:marTop w:val="0"/>
          <w:marBottom w:val="0"/>
          <w:divBdr>
            <w:top w:val="none" w:sz="0" w:space="0" w:color="auto"/>
            <w:left w:val="none" w:sz="0" w:space="0" w:color="auto"/>
            <w:bottom w:val="none" w:sz="0" w:space="0" w:color="auto"/>
            <w:right w:val="none" w:sz="0" w:space="0" w:color="auto"/>
          </w:divBdr>
        </w:div>
        <w:div w:id="89015019">
          <w:marLeft w:val="640"/>
          <w:marRight w:val="0"/>
          <w:marTop w:val="0"/>
          <w:marBottom w:val="0"/>
          <w:divBdr>
            <w:top w:val="none" w:sz="0" w:space="0" w:color="auto"/>
            <w:left w:val="none" w:sz="0" w:space="0" w:color="auto"/>
            <w:bottom w:val="none" w:sz="0" w:space="0" w:color="auto"/>
            <w:right w:val="none" w:sz="0" w:space="0" w:color="auto"/>
          </w:divBdr>
        </w:div>
        <w:div w:id="1412772742">
          <w:marLeft w:val="640"/>
          <w:marRight w:val="0"/>
          <w:marTop w:val="0"/>
          <w:marBottom w:val="0"/>
          <w:divBdr>
            <w:top w:val="none" w:sz="0" w:space="0" w:color="auto"/>
            <w:left w:val="none" w:sz="0" w:space="0" w:color="auto"/>
            <w:bottom w:val="none" w:sz="0" w:space="0" w:color="auto"/>
            <w:right w:val="none" w:sz="0" w:space="0" w:color="auto"/>
          </w:divBdr>
        </w:div>
        <w:div w:id="2055302327">
          <w:marLeft w:val="640"/>
          <w:marRight w:val="0"/>
          <w:marTop w:val="0"/>
          <w:marBottom w:val="0"/>
          <w:divBdr>
            <w:top w:val="none" w:sz="0" w:space="0" w:color="auto"/>
            <w:left w:val="none" w:sz="0" w:space="0" w:color="auto"/>
            <w:bottom w:val="none" w:sz="0" w:space="0" w:color="auto"/>
            <w:right w:val="none" w:sz="0" w:space="0" w:color="auto"/>
          </w:divBdr>
        </w:div>
      </w:divsChild>
    </w:div>
    <w:div w:id="682512329">
      <w:bodyDiv w:val="1"/>
      <w:marLeft w:val="0"/>
      <w:marRight w:val="0"/>
      <w:marTop w:val="0"/>
      <w:marBottom w:val="0"/>
      <w:divBdr>
        <w:top w:val="none" w:sz="0" w:space="0" w:color="auto"/>
        <w:left w:val="none" w:sz="0" w:space="0" w:color="auto"/>
        <w:bottom w:val="none" w:sz="0" w:space="0" w:color="auto"/>
        <w:right w:val="none" w:sz="0" w:space="0" w:color="auto"/>
      </w:divBdr>
      <w:divsChild>
        <w:div w:id="716322757">
          <w:marLeft w:val="0"/>
          <w:marRight w:val="0"/>
          <w:marTop w:val="0"/>
          <w:marBottom w:val="0"/>
          <w:divBdr>
            <w:top w:val="none" w:sz="0" w:space="0" w:color="auto"/>
            <w:left w:val="none" w:sz="0" w:space="0" w:color="auto"/>
            <w:bottom w:val="none" w:sz="0" w:space="0" w:color="auto"/>
            <w:right w:val="none" w:sz="0" w:space="0" w:color="auto"/>
          </w:divBdr>
          <w:divsChild>
            <w:div w:id="1827891896">
              <w:marLeft w:val="0"/>
              <w:marRight w:val="0"/>
              <w:marTop w:val="0"/>
              <w:marBottom w:val="0"/>
              <w:divBdr>
                <w:top w:val="none" w:sz="0" w:space="0" w:color="auto"/>
                <w:left w:val="none" w:sz="0" w:space="0" w:color="auto"/>
                <w:bottom w:val="none" w:sz="0" w:space="0" w:color="auto"/>
                <w:right w:val="none" w:sz="0" w:space="0" w:color="auto"/>
              </w:divBdr>
              <w:divsChild>
                <w:div w:id="1381632607">
                  <w:marLeft w:val="0"/>
                  <w:marRight w:val="0"/>
                  <w:marTop w:val="0"/>
                  <w:marBottom w:val="0"/>
                  <w:divBdr>
                    <w:top w:val="none" w:sz="0" w:space="0" w:color="auto"/>
                    <w:left w:val="none" w:sz="0" w:space="0" w:color="auto"/>
                    <w:bottom w:val="none" w:sz="0" w:space="0" w:color="auto"/>
                    <w:right w:val="none" w:sz="0" w:space="0" w:color="auto"/>
                  </w:divBdr>
                  <w:divsChild>
                    <w:div w:id="1031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64216">
      <w:bodyDiv w:val="1"/>
      <w:marLeft w:val="0"/>
      <w:marRight w:val="0"/>
      <w:marTop w:val="0"/>
      <w:marBottom w:val="0"/>
      <w:divBdr>
        <w:top w:val="none" w:sz="0" w:space="0" w:color="auto"/>
        <w:left w:val="none" w:sz="0" w:space="0" w:color="auto"/>
        <w:bottom w:val="none" w:sz="0" w:space="0" w:color="auto"/>
        <w:right w:val="none" w:sz="0" w:space="0" w:color="auto"/>
      </w:divBdr>
      <w:divsChild>
        <w:div w:id="238369068">
          <w:marLeft w:val="480"/>
          <w:marRight w:val="0"/>
          <w:marTop w:val="0"/>
          <w:marBottom w:val="0"/>
          <w:divBdr>
            <w:top w:val="none" w:sz="0" w:space="0" w:color="auto"/>
            <w:left w:val="none" w:sz="0" w:space="0" w:color="auto"/>
            <w:bottom w:val="none" w:sz="0" w:space="0" w:color="auto"/>
            <w:right w:val="none" w:sz="0" w:space="0" w:color="auto"/>
          </w:divBdr>
        </w:div>
        <w:div w:id="1602253743">
          <w:marLeft w:val="480"/>
          <w:marRight w:val="0"/>
          <w:marTop w:val="0"/>
          <w:marBottom w:val="0"/>
          <w:divBdr>
            <w:top w:val="none" w:sz="0" w:space="0" w:color="auto"/>
            <w:left w:val="none" w:sz="0" w:space="0" w:color="auto"/>
            <w:bottom w:val="none" w:sz="0" w:space="0" w:color="auto"/>
            <w:right w:val="none" w:sz="0" w:space="0" w:color="auto"/>
          </w:divBdr>
        </w:div>
        <w:div w:id="963464204">
          <w:marLeft w:val="480"/>
          <w:marRight w:val="0"/>
          <w:marTop w:val="0"/>
          <w:marBottom w:val="0"/>
          <w:divBdr>
            <w:top w:val="none" w:sz="0" w:space="0" w:color="auto"/>
            <w:left w:val="none" w:sz="0" w:space="0" w:color="auto"/>
            <w:bottom w:val="none" w:sz="0" w:space="0" w:color="auto"/>
            <w:right w:val="none" w:sz="0" w:space="0" w:color="auto"/>
          </w:divBdr>
        </w:div>
        <w:div w:id="1974286030">
          <w:marLeft w:val="480"/>
          <w:marRight w:val="0"/>
          <w:marTop w:val="0"/>
          <w:marBottom w:val="0"/>
          <w:divBdr>
            <w:top w:val="none" w:sz="0" w:space="0" w:color="auto"/>
            <w:left w:val="none" w:sz="0" w:space="0" w:color="auto"/>
            <w:bottom w:val="none" w:sz="0" w:space="0" w:color="auto"/>
            <w:right w:val="none" w:sz="0" w:space="0" w:color="auto"/>
          </w:divBdr>
        </w:div>
        <w:div w:id="575820261">
          <w:marLeft w:val="480"/>
          <w:marRight w:val="0"/>
          <w:marTop w:val="0"/>
          <w:marBottom w:val="0"/>
          <w:divBdr>
            <w:top w:val="none" w:sz="0" w:space="0" w:color="auto"/>
            <w:left w:val="none" w:sz="0" w:space="0" w:color="auto"/>
            <w:bottom w:val="none" w:sz="0" w:space="0" w:color="auto"/>
            <w:right w:val="none" w:sz="0" w:space="0" w:color="auto"/>
          </w:divBdr>
        </w:div>
        <w:div w:id="1736657849">
          <w:marLeft w:val="480"/>
          <w:marRight w:val="0"/>
          <w:marTop w:val="0"/>
          <w:marBottom w:val="0"/>
          <w:divBdr>
            <w:top w:val="none" w:sz="0" w:space="0" w:color="auto"/>
            <w:left w:val="none" w:sz="0" w:space="0" w:color="auto"/>
            <w:bottom w:val="none" w:sz="0" w:space="0" w:color="auto"/>
            <w:right w:val="none" w:sz="0" w:space="0" w:color="auto"/>
          </w:divBdr>
        </w:div>
        <w:div w:id="598877258">
          <w:marLeft w:val="480"/>
          <w:marRight w:val="0"/>
          <w:marTop w:val="0"/>
          <w:marBottom w:val="0"/>
          <w:divBdr>
            <w:top w:val="none" w:sz="0" w:space="0" w:color="auto"/>
            <w:left w:val="none" w:sz="0" w:space="0" w:color="auto"/>
            <w:bottom w:val="none" w:sz="0" w:space="0" w:color="auto"/>
            <w:right w:val="none" w:sz="0" w:space="0" w:color="auto"/>
          </w:divBdr>
        </w:div>
        <w:div w:id="1291740884">
          <w:marLeft w:val="480"/>
          <w:marRight w:val="0"/>
          <w:marTop w:val="0"/>
          <w:marBottom w:val="0"/>
          <w:divBdr>
            <w:top w:val="none" w:sz="0" w:space="0" w:color="auto"/>
            <w:left w:val="none" w:sz="0" w:space="0" w:color="auto"/>
            <w:bottom w:val="none" w:sz="0" w:space="0" w:color="auto"/>
            <w:right w:val="none" w:sz="0" w:space="0" w:color="auto"/>
          </w:divBdr>
        </w:div>
        <w:div w:id="2053727204">
          <w:marLeft w:val="480"/>
          <w:marRight w:val="0"/>
          <w:marTop w:val="0"/>
          <w:marBottom w:val="0"/>
          <w:divBdr>
            <w:top w:val="none" w:sz="0" w:space="0" w:color="auto"/>
            <w:left w:val="none" w:sz="0" w:space="0" w:color="auto"/>
            <w:bottom w:val="none" w:sz="0" w:space="0" w:color="auto"/>
            <w:right w:val="none" w:sz="0" w:space="0" w:color="auto"/>
          </w:divBdr>
        </w:div>
        <w:div w:id="1392580080">
          <w:marLeft w:val="480"/>
          <w:marRight w:val="0"/>
          <w:marTop w:val="0"/>
          <w:marBottom w:val="0"/>
          <w:divBdr>
            <w:top w:val="none" w:sz="0" w:space="0" w:color="auto"/>
            <w:left w:val="none" w:sz="0" w:space="0" w:color="auto"/>
            <w:bottom w:val="none" w:sz="0" w:space="0" w:color="auto"/>
            <w:right w:val="none" w:sz="0" w:space="0" w:color="auto"/>
          </w:divBdr>
        </w:div>
        <w:div w:id="877161810">
          <w:marLeft w:val="480"/>
          <w:marRight w:val="0"/>
          <w:marTop w:val="0"/>
          <w:marBottom w:val="0"/>
          <w:divBdr>
            <w:top w:val="none" w:sz="0" w:space="0" w:color="auto"/>
            <w:left w:val="none" w:sz="0" w:space="0" w:color="auto"/>
            <w:bottom w:val="none" w:sz="0" w:space="0" w:color="auto"/>
            <w:right w:val="none" w:sz="0" w:space="0" w:color="auto"/>
          </w:divBdr>
        </w:div>
        <w:div w:id="219445436">
          <w:marLeft w:val="480"/>
          <w:marRight w:val="0"/>
          <w:marTop w:val="0"/>
          <w:marBottom w:val="0"/>
          <w:divBdr>
            <w:top w:val="none" w:sz="0" w:space="0" w:color="auto"/>
            <w:left w:val="none" w:sz="0" w:space="0" w:color="auto"/>
            <w:bottom w:val="none" w:sz="0" w:space="0" w:color="auto"/>
            <w:right w:val="none" w:sz="0" w:space="0" w:color="auto"/>
          </w:divBdr>
        </w:div>
        <w:div w:id="2128544053">
          <w:marLeft w:val="480"/>
          <w:marRight w:val="0"/>
          <w:marTop w:val="0"/>
          <w:marBottom w:val="0"/>
          <w:divBdr>
            <w:top w:val="none" w:sz="0" w:space="0" w:color="auto"/>
            <w:left w:val="none" w:sz="0" w:space="0" w:color="auto"/>
            <w:bottom w:val="none" w:sz="0" w:space="0" w:color="auto"/>
            <w:right w:val="none" w:sz="0" w:space="0" w:color="auto"/>
          </w:divBdr>
        </w:div>
        <w:div w:id="1486895898">
          <w:marLeft w:val="480"/>
          <w:marRight w:val="0"/>
          <w:marTop w:val="0"/>
          <w:marBottom w:val="0"/>
          <w:divBdr>
            <w:top w:val="none" w:sz="0" w:space="0" w:color="auto"/>
            <w:left w:val="none" w:sz="0" w:space="0" w:color="auto"/>
            <w:bottom w:val="none" w:sz="0" w:space="0" w:color="auto"/>
            <w:right w:val="none" w:sz="0" w:space="0" w:color="auto"/>
          </w:divBdr>
        </w:div>
        <w:div w:id="1900552011">
          <w:marLeft w:val="480"/>
          <w:marRight w:val="0"/>
          <w:marTop w:val="0"/>
          <w:marBottom w:val="0"/>
          <w:divBdr>
            <w:top w:val="none" w:sz="0" w:space="0" w:color="auto"/>
            <w:left w:val="none" w:sz="0" w:space="0" w:color="auto"/>
            <w:bottom w:val="none" w:sz="0" w:space="0" w:color="auto"/>
            <w:right w:val="none" w:sz="0" w:space="0" w:color="auto"/>
          </w:divBdr>
        </w:div>
        <w:div w:id="412626751">
          <w:marLeft w:val="480"/>
          <w:marRight w:val="0"/>
          <w:marTop w:val="0"/>
          <w:marBottom w:val="0"/>
          <w:divBdr>
            <w:top w:val="none" w:sz="0" w:space="0" w:color="auto"/>
            <w:left w:val="none" w:sz="0" w:space="0" w:color="auto"/>
            <w:bottom w:val="none" w:sz="0" w:space="0" w:color="auto"/>
            <w:right w:val="none" w:sz="0" w:space="0" w:color="auto"/>
          </w:divBdr>
        </w:div>
        <w:div w:id="395398278">
          <w:marLeft w:val="480"/>
          <w:marRight w:val="0"/>
          <w:marTop w:val="0"/>
          <w:marBottom w:val="0"/>
          <w:divBdr>
            <w:top w:val="none" w:sz="0" w:space="0" w:color="auto"/>
            <w:left w:val="none" w:sz="0" w:space="0" w:color="auto"/>
            <w:bottom w:val="none" w:sz="0" w:space="0" w:color="auto"/>
            <w:right w:val="none" w:sz="0" w:space="0" w:color="auto"/>
          </w:divBdr>
        </w:div>
        <w:div w:id="1151750367">
          <w:marLeft w:val="480"/>
          <w:marRight w:val="0"/>
          <w:marTop w:val="0"/>
          <w:marBottom w:val="0"/>
          <w:divBdr>
            <w:top w:val="none" w:sz="0" w:space="0" w:color="auto"/>
            <w:left w:val="none" w:sz="0" w:space="0" w:color="auto"/>
            <w:bottom w:val="none" w:sz="0" w:space="0" w:color="auto"/>
            <w:right w:val="none" w:sz="0" w:space="0" w:color="auto"/>
          </w:divBdr>
        </w:div>
      </w:divsChild>
    </w:div>
    <w:div w:id="754975229">
      <w:bodyDiv w:val="1"/>
      <w:marLeft w:val="0"/>
      <w:marRight w:val="0"/>
      <w:marTop w:val="0"/>
      <w:marBottom w:val="0"/>
      <w:divBdr>
        <w:top w:val="none" w:sz="0" w:space="0" w:color="auto"/>
        <w:left w:val="none" w:sz="0" w:space="0" w:color="auto"/>
        <w:bottom w:val="none" w:sz="0" w:space="0" w:color="auto"/>
        <w:right w:val="none" w:sz="0" w:space="0" w:color="auto"/>
      </w:divBdr>
      <w:divsChild>
        <w:div w:id="559947335">
          <w:marLeft w:val="0"/>
          <w:marRight w:val="0"/>
          <w:marTop w:val="0"/>
          <w:marBottom w:val="0"/>
          <w:divBdr>
            <w:top w:val="none" w:sz="0" w:space="0" w:color="auto"/>
            <w:left w:val="none" w:sz="0" w:space="0" w:color="auto"/>
            <w:bottom w:val="none" w:sz="0" w:space="0" w:color="auto"/>
            <w:right w:val="none" w:sz="0" w:space="0" w:color="auto"/>
          </w:divBdr>
          <w:divsChild>
            <w:div w:id="2120028976">
              <w:marLeft w:val="0"/>
              <w:marRight w:val="0"/>
              <w:marTop w:val="0"/>
              <w:marBottom w:val="0"/>
              <w:divBdr>
                <w:top w:val="none" w:sz="0" w:space="0" w:color="auto"/>
                <w:left w:val="none" w:sz="0" w:space="0" w:color="auto"/>
                <w:bottom w:val="none" w:sz="0" w:space="0" w:color="auto"/>
                <w:right w:val="none" w:sz="0" w:space="0" w:color="auto"/>
              </w:divBdr>
              <w:divsChild>
                <w:div w:id="16898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19938">
      <w:bodyDiv w:val="1"/>
      <w:marLeft w:val="0"/>
      <w:marRight w:val="0"/>
      <w:marTop w:val="0"/>
      <w:marBottom w:val="0"/>
      <w:divBdr>
        <w:top w:val="none" w:sz="0" w:space="0" w:color="auto"/>
        <w:left w:val="none" w:sz="0" w:space="0" w:color="auto"/>
        <w:bottom w:val="none" w:sz="0" w:space="0" w:color="auto"/>
        <w:right w:val="none" w:sz="0" w:space="0" w:color="auto"/>
      </w:divBdr>
      <w:divsChild>
        <w:div w:id="1233541554">
          <w:marLeft w:val="0"/>
          <w:marRight w:val="0"/>
          <w:marTop w:val="0"/>
          <w:marBottom w:val="0"/>
          <w:divBdr>
            <w:top w:val="none" w:sz="0" w:space="0" w:color="auto"/>
            <w:left w:val="none" w:sz="0" w:space="0" w:color="auto"/>
            <w:bottom w:val="none" w:sz="0" w:space="0" w:color="auto"/>
            <w:right w:val="none" w:sz="0" w:space="0" w:color="auto"/>
          </w:divBdr>
          <w:divsChild>
            <w:div w:id="58750783">
              <w:marLeft w:val="0"/>
              <w:marRight w:val="0"/>
              <w:marTop w:val="0"/>
              <w:marBottom w:val="0"/>
              <w:divBdr>
                <w:top w:val="none" w:sz="0" w:space="0" w:color="auto"/>
                <w:left w:val="none" w:sz="0" w:space="0" w:color="auto"/>
                <w:bottom w:val="none" w:sz="0" w:space="0" w:color="auto"/>
                <w:right w:val="none" w:sz="0" w:space="0" w:color="auto"/>
              </w:divBdr>
              <w:divsChild>
                <w:div w:id="14397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98834">
      <w:bodyDiv w:val="1"/>
      <w:marLeft w:val="0"/>
      <w:marRight w:val="0"/>
      <w:marTop w:val="0"/>
      <w:marBottom w:val="0"/>
      <w:divBdr>
        <w:top w:val="none" w:sz="0" w:space="0" w:color="auto"/>
        <w:left w:val="none" w:sz="0" w:space="0" w:color="auto"/>
        <w:bottom w:val="none" w:sz="0" w:space="0" w:color="auto"/>
        <w:right w:val="none" w:sz="0" w:space="0" w:color="auto"/>
      </w:divBdr>
      <w:divsChild>
        <w:div w:id="158890054">
          <w:marLeft w:val="0"/>
          <w:marRight w:val="0"/>
          <w:marTop w:val="0"/>
          <w:marBottom w:val="0"/>
          <w:divBdr>
            <w:top w:val="none" w:sz="0" w:space="0" w:color="auto"/>
            <w:left w:val="none" w:sz="0" w:space="0" w:color="auto"/>
            <w:bottom w:val="none" w:sz="0" w:space="0" w:color="auto"/>
            <w:right w:val="none" w:sz="0" w:space="0" w:color="auto"/>
          </w:divBdr>
          <w:divsChild>
            <w:div w:id="1331830186">
              <w:marLeft w:val="0"/>
              <w:marRight w:val="0"/>
              <w:marTop w:val="0"/>
              <w:marBottom w:val="0"/>
              <w:divBdr>
                <w:top w:val="none" w:sz="0" w:space="0" w:color="auto"/>
                <w:left w:val="none" w:sz="0" w:space="0" w:color="auto"/>
                <w:bottom w:val="none" w:sz="0" w:space="0" w:color="auto"/>
                <w:right w:val="none" w:sz="0" w:space="0" w:color="auto"/>
              </w:divBdr>
              <w:divsChild>
                <w:div w:id="6023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7158">
      <w:bodyDiv w:val="1"/>
      <w:marLeft w:val="0"/>
      <w:marRight w:val="0"/>
      <w:marTop w:val="0"/>
      <w:marBottom w:val="0"/>
      <w:divBdr>
        <w:top w:val="none" w:sz="0" w:space="0" w:color="auto"/>
        <w:left w:val="none" w:sz="0" w:space="0" w:color="auto"/>
        <w:bottom w:val="none" w:sz="0" w:space="0" w:color="auto"/>
        <w:right w:val="none" w:sz="0" w:space="0" w:color="auto"/>
      </w:divBdr>
      <w:divsChild>
        <w:div w:id="254941554">
          <w:marLeft w:val="0"/>
          <w:marRight w:val="0"/>
          <w:marTop w:val="0"/>
          <w:marBottom w:val="0"/>
          <w:divBdr>
            <w:top w:val="none" w:sz="0" w:space="0" w:color="auto"/>
            <w:left w:val="none" w:sz="0" w:space="0" w:color="auto"/>
            <w:bottom w:val="none" w:sz="0" w:space="0" w:color="auto"/>
            <w:right w:val="none" w:sz="0" w:space="0" w:color="auto"/>
          </w:divBdr>
          <w:divsChild>
            <w:div w:id="1432044482">
              <w:marLeft w:val="0"/>
              <w:marRight w:val="0"/>
              <w:marTop w:val="0"/>
              <w:marBottom w:val="0"/>
              <w:divBdr>
                <w:top w:val="none" w:sz="0" w:space="0" w:color="auto"/>
                <w:left w:val="none" w:sz="0" w:space="0" w:color="auto"/>
                <w:bottom w:val="none" w:sz="0" w:space="0" w:color="auto"/>
                <w:right w:val="none" w:sz="0" w:space="0" w:color="auto"/>
              </w:divBdr>
              <w:divsChild>
                <w:div w:id="7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4062">
      <w:bodyDiv w:val="1"/>
      <w:marLeft w:val="0"/>
      <w:marRight w:val="0"/>
      <w:marTop w:val="0"/>
      <w:marBottom w:val="0"/>
      <w:divBdr>
        <w:top w:val="none" w:sz="0" w:space="0" w:color="auto"/>
        <w:left w:val="none" w:sz="0" w:space="0" w:color="auto"/>
        <w:bottom w:val="none" w:sz="0" w:space="0" w:color="auto"/>
        <w:right w:val="none" w:sz="0" w:space="0" w:color="auto"/>
      </w:divBdr>
      <w:divsChild>
        <w:div w:id="374046386">
          <w:marLeft w:val="0"/>
          <w:marRight w:val="0"/>
          <w:marTop w:val="0"/>
          <w:marBottom w:val="0"/>
          <w:divBdr>
            <w:top w:val="none" w:sz="0" w:space="0" w:color="auto"/>
            <w:left w:val="none" w:sz="0" w:space="0" w:color="auto"/>
            <w:bottom w:val="none" w:sz="0" w:space="0" w:color="auto"/>
            <w:right w:val="none" w:sz="0" w:space="0" w:color="auto"/>
          </w:divBdr>
          <w:divsChild>
            <w:div w:id="660160967">
              <w:marLeft w:val="0"/>
              <w:marRight w:val="0"/>
              <w:marTop w:val="0"/>
              <w:marBottom w:val="0"/>
              <w:divBdr>
                <w:top w:val="none" w:sz="0" w:space="0" w:color="auto"/>
                <w:left w:val="none" w:sz="0" w:space="0" w:color="auto"/>
                <w:bottom w:val="none" w:sz="0" w:space="0" w:color="auto"/>
                <w:right w:val="none" w:sz="0" w:space="0" w:color="auto"/>
              </w:divBdr>
              <w:divsChild>
                <w:div w:id="1944143852">
                  <w:marLeft w:val="0"/>
                  <w:marRight w:val="0"/>
                  <w:marTop w:val="0"/>
                  <w:marBottom w:val="0"/>
                  <w:divBdr>
                    <w:top w:val="none" w:sz="0" w:space="0" w:color="auto"/>
                    <w:left w:val="none" w:sz="0" w:space="0" w:color="auto"/>
                    <w:bottom w:val="none" w:sz="0" w:space="0" w:color="auto"/>
                    <w:right w:val="none" w:sz="0" w:space="0" w:color="auto"/>
                  </w:divBdr>
                </w:div>
                <w:div w:id="10986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0082">
      <w:bodyDiv w:val="1"/>
      <w:marLeft w:val="0"/>
      <w:marRight w:val="0"/>
      <w:marTop w:val="0"/>
      <w:marBottom w:val="0"/>
      <w:divBdr>
        <w:top w:val="none" w:sz="0" w:space="0" w:color="auto"/>
        <w:left w:val="none" w:sz="0" w:space="0" w:color="auto"/>
        <w:bottom w:val="none" w:sz="0" w:space="0" w:color="auto"/>
        <w:right w:val="none" w:sz="0" w:space="0" w:color="auto"/>
      </w:divBdr>
      <w:divsChild>
        <w:div w:id="1598055105">
          <w:marLeft w:val="0"/>
          <w:marRight w:val="0"/>
          <w:marTop w:val="0"/>
          <w:marBottom w:val="0"/>
          <w:divBdr>
            <w:top w:val="none" w:sz="0" w:space="0" w:color="auto"/>
            <w:left w:val="none" w:sz="0" w:space="0" w:color="auto"/>
            <w:bottom w:val="none" w:sz="0" w:space="0" w:color="auto"/>
            <w:right w:val="none" w:sz="0" w:space="0" w:color="auto"/>
          </w:divBdr>
          <w:divsChild>
            <w:div w:id="1510758922">
              <w:marLeft w:val="0"/>
              <w:marRight w:val="0"/>
              <w:marTop w:val="0"/>
              <w:marBottom w:val="0"/>
              <w:divBdr>
                <w:top w:val="none" w:sz="0" w:space="0" w:color="auto"/>
                <w:left w:val="none" w:sz="0" w:space="0" w:color="auto"/>
                <w:bottom w:val="none" w:sz="0" w:space="0" w:color="auto"/>
                <w:right w:val="none" w:sz="0" w:space="0" w:color="auto"/>
              </w:divBdr>
              <w:divsChild>
                <w:div w:id="13914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1920">
      <w:bodyDiv w:val="1"/>
      <w:marLeft w:val="0"/>
      <w:marRight w:val="0"/>
      <w:marTop w:val="0"/>
      <w:marBottom w:val="0"/>
      <w:divBdr>
        <w:top w:val="none" w:sz="0" w:space="0" w:color="auto"/>
        <w:left w:val="none" w:sz="0" w:space="0" w:color="auto"/>
        <w:bottom w:val="none" w:sz="0" w:space="0" w:color="auto"/>
        <w:right w:val="none" w:sz="0" w:space="0" w:color="auto"/>
      </w:divBdr>
      <w:divsChild>
        <w:div w:id="1329672437">
          <w:marLeft w:val="480"/>
          <w:marRight w:val="0"/>
          <w:marTop w:val="0"/>
          <w:marBottom w:val="0"/>
          <w:divBdr>
            <w:top w:val="none" w:sz="0" w:space="0" w:color="auto"/>
            <w:left w:val="none" w:sz="0" w:space="0" w:color="auto"/>
            <w:bottom w:val="none" w:sz="0" w:space="0" w:color="auto"/>
            <w:right w:val="none" w:sz="0" w:space="0" w:color="auto"/>
          </w:divBdr>
        </w:div>
        <w:div w:id="137187979">
          <w:marLeft w:val="480"/>
          <w:marRight w:val="0"/>
          <w:marTop w:val="0"/>
          <w:marBottom w:val="0"/>
          <w:divBdr>
            <w:top w:val="none" w:sz="0" w:space="0" w:color="auto"/>
            <w:left w:val="none" w:sz="0" w:space="0" w:color="auto"/>
            <w:bottom w:val="none" w:sz="0" w:space="0" w:color="auto"/>
            <w:right w:val="none" w:sz="0" w:space="0" w:color="auto"/>
          </w:divBdr>
        </w:div>
        <w:div w:id="1960800201">
          <w:marLeft w:val="480"/>
          <w:marRight w:val="0"/>
          <w:marTop w:val="0"/>
          <w:marBottom w:val="0"/>
          <w:divBdr>
            <w:top w:val="none" w:sz="0" w:space="0" w:color="auto"/>
            <w:left w:val="none" w:sz="0" w:space="0" w:color="auto"/>
            <w:bottom w:val="none" w:sz="0" w:space="0" w:color="auto"/>
            <w:right w:val="none" w:sz="0" w:space="0" w:color="auto"/>
          </w:divBdr>
        </w:div>
        <w:div w:id="718629745">
          <w:marLeft w:val="480"/>
          <w:marRight w:val="0"/>
          <w:marTop w:val="0"/>
          <w:marBottom w:val="0"/>
          <w:divBdr>
            <w:top w:val="none" w:sz="0" w:space="0" w:color="auto"/>
            <w:left w:val="none" w:sz="0" w:space="0" w:color="auto"/>
            <w:bottom w:val="none" w:sz="0" w:space="0" w:color="auto"/>
            <w:right w:val="none" w:sz="0" w:space="0" w:color="auto"/>
          </w:divBdr>
        </w:div>
        <w:div w:id="1614819338">
          <w:marLeft w:val="480"/>
          <w:marRight w:val="0"/>
          <w:marTop w:val="0"/>
          <w:marBottom w:val="0"/>
          <w:divBdr>
            <w:top w:val="none" w:sz="0" w:space="0" w:color="auto"/>
            <w:left w:val="none" w:sz="0" w:space="0" w:color="auto"/>
            <w:bottom w:val="none" w:sz="0" w:space="0" w:color="auto"/>
            <w:right w:val="none" w:sz="0" w:space="0" w:color="auto"/>
          </w:divBdr>
        </w:div>
        <w:div w:id="1899244442">
          <w:marLeft w:val="480"/>
          <w:marRight w:val="0"/>
          <w:marTop w:val="0"/>
          <w:marBottom w:val="0"/>
          <w:divBdr>
            <w:top w:val="none" w:sz="0" w:space="0" w:color="auto"/>
            <w:left w:val="none" w:sz="0" w:space="0" w:color="auto"/>
            <w:bottom w:val="none" w:sz="0" w:space="0" w:color="auto"/>
            <w:right w:val="none" w:sz="0" w:space="0" w:color="auto"/>
          </w:divBdr>
        </w:div>
        <w:div w:id="260645741">
          <w:marLeft w:val="480"/>
          <w:marRight w:val="0"/>
          <w:marTop w:val="0"/>
          <w:marBottom w:val="0"/>
          <w:divBdr>
            <w:top w:val="none" w:sz="0" w:space="0" w:color="auto"/>
            <w:left w:val="none" w:sz="0" w:space="0" w:color="auto"/>
            <w:bottom w:val="none" w:sz="0" w:space="0" w:color="auto"/>
            <w:right w:val="none" w:sz="0" w:space="0" w:color="auto"/>
          </w:divBdr>
        </w:div>
        <w:div w:id="861090965">
          <w:marLeft w:val="480"/>
          <w:marRight w:val="0"/>
          <w:marTop w:val="0"/>
          <w:marBottom w:val="0"/>
          <w:divBdr>
            <w:top w:val="none" w:sz="0" w:space="0" w:color="auto"/>
            <w:left w:val="none" w:sz="0" w:space="0" w:color="auto"/>
            <w:bottom w:val="none" w:sz="0" w:space="0" w:color="auto"/>
            <w:right w:val="none" w:sz="0" w:space="0" w:color="auto"/>
          </w:divBdr>
        </w:div>
        <w:div w:id="1886212650">
          <w:marLeft w:val="480"/>
          <w:marRight w:val="0"/>
          <w:marTop w:val="0"/>
          <w:marBottom w:val="0"/>
          <w:divBdr>
            <w:top w:val="none" w:sz="0" w:space="0" w:color="auto"/>
            <w:left w:val="none" w:sz="0" w:space="0" w:color="auto"/>
            <w:bottom w:val="none" w:sz="0" w:space="0" w:color="auto"/>
            <w:right w:val="none" w:sz="0" w:space="0" w:color="auto"/>
          </w:divBdr>
        </w:div>
        <w:div w:id="700788950">
          <w:marLeft w:val="480"/>
          <w:marRight w:val="0"/>
          <w:marTop w:val="0"/>
          <w:marBottom w:val="0"/>
          <w:divBdr>
            <w:top w:val="none" w:sz="0" w:space="0" w:color="auto"/>
            <w:left w:val="none" w:sz="0" w:space="0" w:color="auto"/>
            <w:bottom w:val="none" w:sz="0" w:space="0" w:color="auto"/>
            <w:right w:val="none" w:sz="0" w:space="0" w:color="auto"/>
          </w:divBdr>
        </w:div>
        <w:div w:id="664359946">
          <w:marLeft w:val="480"/>
          <w:marRight w:val="0"/>
          <w:marTop w:val="0"/>
          <w:marBottom w:val="0"/>
          <w:divBdr>
            <w:top w:val="none" w:sz="0" w:space="0" w:color="auto"/>
            <w:left w:val="none" w:sz="0" w:space="0" w:color="auto"/>
            <w:bottom w:val="none" w:sz="0" w:space="0" w:color="auto"/>
            <w:right w:val="none" w:sz="0" w:space="0" w:color="auto"/>
          </w:divBdr>
        </w:div>
        <w:div w:id="955872365">
          <w:marLeft w:val="480"/>
          <w:marRight w:val="0"/>
          <w:marTop w:val="0"/>
          <w:marBottom w:val="0"/>
          <w:divBdr>
            <w:top w:val="none" w:sz="0" w:space="0" w:color="auto"/>
            <w:left w:val="none" w:sz="0" w:space="0" w:color="auto"/>
            <w:bottom w:val="none" w:sz="0" w:space="0" w:color="auto"/>
            <w:right w:val="none" w:sz="0" w:space="0" w:color="auto"/>
          </w:divBdr>
        </w:div>
        <w:div w:id="622730981">
          <w:marLeft w:val="480"/>
          <w:marRight w:val="0"/>
          <w:marTop w:val="0"/>
          <w:marBottom w:val="0"/>
          <w:divBdr>
            <w:top w:val="none" w:sz="0" w:space="0" w:color="auto"/>
            <w:left w:val="none" w:sz="0" w:space="0" w:color="auto"/>
            <w:bottom w:val="none" w:sz="0" w:space="0" w:color="auto"/>
            <w:right w:val="none" w:sz="0" w:space="0" w:color="auto"/>
          </w:divBdr>
        </w:div>
        <w:div w:id="783304333">
          <w:marLeft w:val="480"/>
          <w:marRight w:val="0"/>
          <w:marTop w:val="0"/>
          <w:marBottom w:val="0"/>
          <w:divBdr>
            <w:top w:val="none" w:sz="0" w:space="0" w:color="auto"/>
            <w:left w:val="none" w:sz="0" w:space="0" w:color="auto"/>
            <w:bottom w:val="none" w:sz="0" w:space="0" w:color="auto"/>
            <w:right w:val="none" w:sz="0" w:space="0" w:color="auto"/>
          </w:divBdr>
        </w:div>
        <w:div w:id="353310763">
          <w:marLeft w:val="480"/>
          <w:marRight w:val="0"/>
          <w:marTop w:val="0"/>
          <w:marBottom w:val="0"/>
          <w:divBdr>
            <w:top w:val="none" w:sz="0" w:space="0" w:color="auto"/>
            <w:left w:val="none" w:sz="0" w:space="0" w:color="auto"/>
            <w:bottom w:val="none" w:sz="0" w:space="0" w:color="auto"/>
            <w:right w:val="none" w:sz="0" w:space="0" w:color="auto"/>
          </w:divBdr>
        </w:div>
        <w:div w:id="612709428">
          <w:marLeft w:val="480"/>
          <w:marRight w:val="0"/>
          <w:marTop w:val="0"/>
          <w:marBottom w:val="0"/>
          <w:divBdr>
            <w:top w:val="none" w:sz="0" w:space="0" w:color="auto"/>
            <w:left w:val="none" w:sz="0" w:space="0" w:color="auto"/>
            <w:bottom w:val="none" w:sz="0" w:space="0" w:color="auto"/>
            <w:right w:val="none" w:sz="0" w:space="0" w:color="auto"/>
          </w:divBdr>
        </w:div>
        <w:div w:id="518543259">
          <w:marLeft w:val="480"/>
          <w:marRight w:val="0"/>
          <w:marTop w:val="0"/>
          <w:marBottom w:val="0"/>
          <w:divBdr>
            <w:top w:val="none" w:sz="0" w:space="0" w:color="auto"/>
            <w:left w:val="none" w:sz="0" w:space="0" w:color="auto"/>
            <w:bottom w:val="none" w:sz="0" w:space="0" w:color="auto"/>
            <w:right w:val="none" w:sz="0" w:space="0" w:color="auto"/>
          </w:divBdr>
        </w:div>
        <w:div w:id="1838812490">
          <w:marLeft w:val="480"/>
          <w:marRight w:val="0"/>
          <w:marTop w:val="0"/>
          <w:marBottom w:val="0"/>
          <w:divBdr>
            <w:top w:val="none" w:sz="0" w:space="0" w:color="auto"/>
            <w:left w:val="none" w:sz="0" w:space="0" w:color="auto"/>
            <w:bottom w:val="none" w:sz="0" w:space="0" w:color="auto"/>
            <w:right w:val="none" w:sz="0" w:space="0" w:color="auto"/>
          </w:divBdr>
        </w:div>
      </w:divsChild>
    </w:div>
    <w:div w:id="978847577">
      <w:bodyDiv w:val="1"/>
      <w:marLeft w:val="0"/>
      <w:marRight w:val="0"/>
      <w:marTop w:val="0"/>
      <w:marBottom w:val="0"/>
      <w:divBdr>
        <w:top w:val="none" w:sz="0" w:space="0" w:color="auto"/>
        <w:left w:val="none" w:sz="0" w:space="0" w:color="auto"/>
        <w:bottom w:val="none" w:sz="0" w:space="0" w:color="auto"/>
        <w:right w:val="none" w:sz="0" w:space="0" w:color="auto"/>
      </w:divBdr>
      <w:divsChild>
        <w:div w:id="2032417144">
          <w:marLeft w:val="0"/>
          <w:marRight w:val="0"/>
          <w:marTop w:val="0"/>
          <w:marBottom w:val="0"/>
          <w:divBdr>
            <w:top w:val="none" w:sz="0" w:space="0" w:color="auto"/>
            <w:left w:val="none" w:sz="0" w:space="0" w:color="auto"/>
            <w:bottom w:val="none" w:sz="0" w:space="0" w:color="auto"/>
            <w:right w:val="none" w:sz="0" w:space="0" w:color="auto"/>
          </w:divBdr>
          <w:divsChild>
            <w:div w:id="1641228441">
              <w:marLeft w:val="0"/>
              <w:marRight w:val="0"/>
              <w:marTop w:val="0"/>
              <w:marBottom w:val="0"/>
              <w:divBdr>
                <w:top w:val="none" w:sz="0" w:space="0" w:color="auto"/>
                <w:left w:val="none" w:sz="0" w:space="0" w:color="auto"/>
                <w:bottom w:val="none" w:sz="0" w:space="0" w:color="auto"/>
                <w:right w:val="none" w:sz="0" w:space="0" w:color="auto"/>
              </w:divBdr>
              <w:divsChild>
                <w:div w:id="10773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5810">
      <w:bodyDiv w:val="1"/>
      <w:marLeft w:val="0"/>
      <w:marRight w:val="0"/>
      <w:marTop w:val="0"/>
      <w:marBottom w:val="0"/>
      <w:divBdr>
        <w:top w:val="none" w:sz="0" w:space="0" w:color="auto"/>
        <w:left w:val="none" w:sz="0" w:space="0" w:color="auto"/>
        <w:bottom w:val="none" w:sz="0" w:space="0" w:color="auto"/>
        <w:right w:val="none" w:sz="0" w:space="0" w:color="auto"/>
      </w:divBdr>
      <w:divsChild>
        <w:div w:id="1720518751">
          <w:marLeft w:val="0"/>
          <w:marRight w:val="0"/>
          <w:marTop w:val="0"/>
          <w:marBottom w:val="0"/>
          <w:divBdr>
            <w:top w:val="none" w:sz="0" w:space="0" w:color="auto"/>
            <w:left w:val="none" w:sz="0" w:space="0" w:color="auto"/>
            <w:bottom w:val="none" w:sz="0" w:space="0" w:color="auto"/>
            <w:right w:val="none" w:sz="0" w:space="0" w:color="auto"/>
          </w:divBdr>
          <w:divsChild>
            <w:div w:id="756025030">
              <w:marLeft w:val="0"/>
              <w:marRight w:val="0"/>
              <w:marTop w:val="0"/>
              <w:marBottom w:val="0"/>
              <w:divBdr>
                <w:top w:val="none" w:sz="0" w:space="0" w:color="auto"/>
                <w:left w:val="none" w:sz="0" w:space="0" w:color="auto"/>
                <w:bottom w:val="none" w:sz="0" w:space="0" w:color="auto"/>
                <w:right w:val="none" w:sz="0" w:space="0" w:color="auto"/>
              </w:divBdr>
              <w:divsChild>
                <w:div w:id="8643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3384">
      <w:bodyDiv w:val="1"/>
      <w:marLeft w:val="0"/>
      <w:marRight w:val="0"/>
      <w:marTop w:val="0"/>
      <w:marBottom w:val="0"/>
      <w:divBdr>
        <w:top w:val="none" w:sz="0" w:space="0" w:color="auto"/>
        <w:left w:val="none" w:sz="0" w:space="0" w:color="auto"/>
        <w:bottom w:val="none" w:sz="0" w:space="0" w:color="auto"/>
        <w:right w:val="none" w:sz="0" w:space="0" w:color="auto"/>
      </w:divBdr>
      <w:divsChild>
        <w:div w:id="627977628">
          <w:marLeft w:val="0"/>
          <w:marRight w:val="0"/>
          <w:marTop w:val="0"/>
          <w:marBottom w:val="0"/>
          <w:divBdr>
            <w:top w:val="none" w:sz="0" w:space="0" w:color="auto"/>
            <w:left w:val="none" w:sz="0" w:space="0" w:color="auto"/>
            <w:bottom w:val="none" w:sz="0" w:space="0" w:color="auto"/>
            <w:right w:val="none" w:sz="0" w:space="0" w:color="auto"/>
          </w:divBdr>
          <w:divsChild>
            <w:div w:id="879829556">
              <w:marLeft w:val="0"/>
              <w:marRight w:val="0"/>
              <w:marTop w:val="0"/>
              <w:marBottom w:val="0"/>
              <w:divBdr>
                <w:top w:val="none" w:sz="0" w:space="0" w:color="auto"/>
                <w:left w:val="none" w:sz="0" w:space="0" w:color="auto"/>
                <w:bottom w:val="none" w:sz="0" w:space="0" w:color="auto"/>
                <w:right w:val="none" w:sz="0" w:space="0" w:color="auto"/>
              </w:divBdr>
              <w:divsChild>
                <w:div w:id="1363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6577">
      <w:bodyDiv w:val="1"/>
      <w:marLeft w:val="0"/>
      <w:marRight w:val="0"/>
      <w:marTop w:val="0"/>
      <w:marBottom w:val="0"/>
      <w:divBdr>
        <w:top w:val="none" w:sz="0" w:space="0" w:color="auto"/>
        <w:left w:val="none" w:sz="0" w:space="0" w:color="auto"/>
        <w:bottom w:val="none" w:sz="0" w:space="0" w:color="auto"/>
        <w:right w:val="none" w:sz="0" w:space="0" w:color="auto"/>
      </w:divBdr>
      <w:divsChild>
        <w:div w:id="449010362">
          <w:marLeft w:val="480"/>
          <w:marRight w:val="0"/>
          <w:marTop w:val="0"/>
          <w:marBottom w:val="0"/>
          <w:divBdr>
            <w:top w:val="none" w:sz="0" w:space="0" w:color="auto"/>
            <w:left w:val="none" w:sz="0" w:space="0" w:color="auto"/>
            <w:bottom w:val="none" w:sz="0" w:space="0" w:color="auto"/>
            <w:right w:val="none" w:sz="0" w:space="0" w:color="auto"/>
          </w:divBdr>
        </w:div>
        <w:div w:id="1892185003">
          <w:marLeft w:val="480"/>
          <w:marRight w:val="0"/>
          <w:marTop w:val="0"/>
          <w:marBottom w:val="0"/>
          <w:divBdr>
            <w:top w:val="none" w:sz="0" w:space="0" w:color="auto"/>
            <w:left w:val="none" w:sz="0" w:space="0" w:color="auto"/>
            <w:bottom w:val="none" w:sz="0" w:space="0" w:color="auto"/>
            <w:right w:val="none" w:sz="0" w:space="0" w:color="auto"/>
          </w:divBdr>
        </w:div>
        <w:div w:id="225992986">
          <w:marLeft w:val="480"/>
          <w:marRight w:val="0"/>
          <w:marTop w:val="0"/>
          <w:marBottom w:val="0"/>
          <w:divBdr>
            <w:top w:val="none" w:sz="0" w:space="0" w:color="auto"/>
            <w:left w:val="none" w:sz="0" w:space="0" w:color="auto"/>
            <w:bottom w:val="none" w:sz="0" w:space="0" w:color="auto"/>
            <w:right w:val="none" w:sz="0" w:space="0" w:color="auto"/>
          </w:divBdr>
        </w:div>
        <w:div w:id="257838841">
          <w:marLeft w:val="480"/>
          <w:marRight w:val="0"/>
          <w:marTop w:val="0"/>
          <w:marBottom w:val="0"/>
          <w:divBdr>
            <w:top w:val="none" w:sz="0" w:space="0" w:color="auto"/>
            <w:left w:val="none" w:sz="0" w:space="0" w:color="auto"/>
            <w:bottom w:val="none" w:sz="0" w:space="0" w:color="auto"/>
            <w:right w:val="none" w:sz="0" w:space="0" w:color="auto"/>
          </w:divBdr>
        </w:div>
        <w:div w:id="1885749221">
          <w:marLeft w:val="480"/>
          <w:marRight w:val="0"/>
          <w:marTop w:val="0"/>
          <w:marBottom w:val="0"/>
          <w:divBdr>
            <w:top w:val="none" w:sz="0" w:space="0" w:color="auto"/>
            <w:left w:val="none" w:sz="0" w:space="0" w:color="auto"/>
            <w:bottom w:val="none" w:sz="0" w:space="0" w:color="auto"/>
            <w:right w:val="none" w:sz="0" w:space="0" w:color="auto"/>
          </w:divBdr>
        </w:div>
        <w:div w:id="707411378">
          <w:marLeft w:val="480"/>
          <w:marRight w:val="0"/>
          <w:marTop w:val="0"/>
          <w:marBottom w:val="0"/>
          <w:divBdr>
            <w:top w:val="none" w:sz="0" w:space="0" w:color="auto"/>
            <w:left w:val="none" w:sz="0" w:space="0" w:color="auto"/>
            <w:bottom w:val="none" w:sz="0" w:space="0" w:color="auto"/>
            <w:right w:val="none" w:sz="0" w:space="0" w:color="auto"/>
          </w:divBdr>
        </w:div>
        <w:div w:id="874539766">
          <w:marLeft w:val="480"/>
          <w:marRight w:val="0"/>
          <w:marTop w:val="0"/>
          <w:marBottom w:val="0"/>
          <w:divBdr>
            <w:top w:val="none" w:sz="0" w:space="0" w:color="auto"/>
            <w:left w:val="none" w:sz="0" w:space="0" w:color="auto"/>
            <w:bottom w:val="none" w:sz="0" w:space="0" w:color="auto"/>
            <w:right w:val="none" w:sz="0" w:space="0" w:color="auto"/>
          </w:divBdr>
        </w:div>
        <w:div w:id="439180800">
          <w:marLeft w:val="480"/>
          <w:marRight w:val="0"/>
          <w:marTop w:val="0"/>
          <w:marBottom w:val="0"/>
          <w:divBdr>
            <w:top w:val="none" w:sz="0" w:space="0" w:color="auto"/>
            <w:left w:val="none" w:sz="0" w:space="0" w:color="auto"/>
            <w:bottom w:val="none" w:sz="0" w:space="0" w:color="auto"/>
            <w:right w:val="none" w:sz="0" w:space="0" w:color="auto"/>
          </w:divBdr>
        </w:div>
        <w:div w:id="405226266">
          <w:marLeft w:val="480"/>
          <w:marRight w:val="0"/>
          <w:marTop w:val="0"/>
          <w:marBottom w:val="0"/>
          <w:divBdr>
            <w:top w:val="none" w:sz="0" w:space="0" w:color="auto"/>
            <w:left w:val="none" w:sz="0" w:space="0" w:color="auto"/>
            <w:bottom w:val="none" w:sz="0" w:space="0" w:color="auto"/>
            <w:right w:val="none" w:sz="0" w:space="0" w:color="auto"/>
          </w:divBdr>
        </w:div>
        <w:div w:id="253905207">
          <w:marLeft w:val="480"/>
          <w:marRight w:val="0"/>
          <w:marTop w:val="0"/>
          <w:marBottom w:val="0"/>
          <w:divBdr>
            <w:top w:val="none" w:sz="0" w:space="0" w:color="auto"/>
            <w:left w:val="none" w:sz="0" w:space="0" w:color="auto"/>
            <w:bottom w:val="none" w:sz="0" w:space="0" w:color="auto"/>
            <w:right w:val="none" w:sz="0" w:space="0" w:color="auto"/>
          </w:divBdr>
        </w:div>
        <w:div w:id="1403940526">
          <w:marLeft w:val="480"/>
          <w:marRight w:val="0"/>
          <w:marTop w:val="0"/>
          <w:marBottom w:val="0"/>
          <w:divBdr>
            <w:top w:val="none" w:sz="0" w:space="0" w:color="auto"/>
            <w:left w:val="none" w:sz="0" w:space="0" w:color="auto"/>
            <w:bottom w:val="none" w:sz="0" w:space="0" w:color="auto"/>
            <w:right w:val="none" w:sz="0" w:space="0" w:color="auto"/>
          </w:divBdr>
        </w:div>
        <w:div w:id="861013175">
          <w:marLeft w:val="480"/>
          <w:marRight w:val="0"/>
          <w:marTop w:val="0"/>
          <w:marBottom w:val="0"/>
          <w:divBdr>
            <w:top w:val="none" w:sz="0" w:space="0" w:color="auto"/>
            <w:left w:val="none" w:sz="0" w:space="0" w:color="auto"/>
            <w:bottom w:val="none" w:sz="0" w:space="0" w:color="auto"/>
            <w:right w:val="none" w:sz="0" w:space="0" w:color="auto"/>
          </w:divBdr>
        </w:div>
        <w:div w:id="1701315955">
          <w:marLeft w:val="480"/>
          <w:marRight w:val="0"/>
          <w:marTop w:val="0"/>
          <w:marBottom w:val="0"/>
          <w:divBdr>
            <w:top w:val="none" w:sz="0" w:space="0" w:color="auto"/>
            <w:left w:val="none" w:sz="0" w:space="0" w:color="auto"/>
            <w:bottom w:val="none" w:sz="0" w:space="0" w:color="auto"/>
            <w:right w:val="none" w:sz="0" w:space="0" w:color="auto"/>
          </w:divBdr>
        </w:div>
        <w:div w:id="1768573633">
          <w:marLeft w:val="480"/>
          <w:marRight w:val="0"/>
          <w:marTop w:val="0"/>
          <w:marBottom w:val="0"/>
          <w:divBdr>
            <w:top w:val="none" w:sz="0" w:space="0" w:color="auto"/>
            <w:left w:val="none" w:sz="0" w:space="0" w:color="auto"/>
            <w:bottom w:val="none" w:sz="0" w:space="0" w:color="auto"/>
            <w:right w:val="none" w:sz="0" w:space="0" w:color="auto"/>
          </w:divBdr>
        </w:div>
        <w:div w:id="816801153">
          <w:marLeft w:val="480"/>
          <w:marRight w:val="0"/>
          <w:marTop w:val="0"/>
          <w:marBottom w:val="0"/>
          <w:divBdr>
            <w:top w:val="none" w:sz="0" w:space="0" w:color="auto"/>
            <w:left w:val="none" w:sz="0" w:space="0" w:color="auto"/>
            <w:bottom w:val="none" w:sz="0" w:space="0" w:color="auto"/>
            <w:right w:val="none" w:sz="0" w:space="0" w:color="auto"/>
          </w:divBdr>
        </w:div>
        <w:div w:id="1216969814">
          <w:marLeft w:val="480"/>
          <w:marRight w:val="0"/>
          <w:marTop w:val="0"/>
          <w:marBottom w:val="0"/>
          <w:divBdr>
            <w:top w:val="none" w:sz="0" w:space="0" w:color="auto"/>
            <w:left w:val="none" w:sz="0" w:space="0" w:color="auto"/>
            <w:bottom w:val="none" w:sz="0" w:space="0" w:color="auto"/>
            <w:right w:val="none" w:sz="0" w:space="0" w:color="auto"/>
          </w:divBdr>
        </w:div>
        <w:div w:id="951323437">
          <w:marLeft w:val="480"/>
          <w:marRight w:val="0"/>
          <w:marTop w:val="0"/>
          <w:marBottom w:val="0"/>
          <w:divBdr>
            <w:top w:val="none" w:sz="0" w:space="0" w:color="auto"/>
            <w:left w:val="none" w:sz="0" w:space="0" w:color="auto"/>
            <w:bottom w:val="none" w:sz="0" w:space="0" w:color="auto"/>
            <w:right w:val="none" w:sz="0" w:space="0" w:color="auto"/>
          </w:divBdr>
        </w:div>
        <w:div w:id="713850122">
          <w:marLeft w:val="480"/>
          <w:marRight w:val="0"/>
          <w:marTop w:val="0"/>
          <w:marBottom w:val="0"/>
          <w:divBdr>
            <w:top w:val="none" w:sz="0" w:space="0" w:color="auto"/>
            <w:left w:val="none" w:sz="0" w:space="0" w:color="auto"/>
            <w:bottom w:val="none" w:sz="0" w:space="0" w:color="auto"/>
            <w:right w:val="none" w:sz="0" w:space="0" w:color="auto"/>
          </w:divBdr>
        </w:div>
      </w:divsChild>
    </w:div>
    <w:div w:id="1042095471">
      <w:bodyDiv w:val="1"/>
      <w:marLeft w:val="0"/>
      <w:marRight w:val="0"/>
      <w:marTop w:val="0"/>
      <w:marBottom w:val="0"/>
      <w:divBdr>
        <w:top w:val="none" w:sz="0" w:space="0" w:color="auto"/>
        <w:left w:val="none" w:sz="0" w:space="0" w:color="auto"/>
        <w:bottom w:val="none" w:sz="0" w:space="0" w:color="auto"/>
        <w:right w:val="none" w:sz="0" w:space="0" w:color="auto"/>
      </w:divBdr>
    </w:div>
    <w:div w:id="1079671752">
      <w:bodyDiv w:val="1"/>
      <w:marLeft w:val="0"/>
      <w:marRight w:val="0"/>
      <w:marTop w:val="0"/>
      <w:marBottom w:val="0"/>
      <w:divBdr>
        <w:top w:val="none" w:sz="0" w:space="0" w:color="auto"/>
        <w:left w:val="none" w:sz="0" w:space="0" w:color="auto"/>
        <w:bottom w:val="none" w:sz="0" w:space="0" w:color="auto"/>
        <w:right w:val="none" w:sz="0" w:space="0" w:color="auto"/>
      </w:divBdr>
      <w:divsChild>
        <w:div w:id="1051880467">
          <w:marLeft w:val="0"/>
          <w:marRight w:val="0"/>
          <w:marTop w:val="0"/>
          <w:marBottom w:val="0"/>
          <w:divBdr>
            <w:top w:val="none" w:sz="0" w:space="0" w:color="auto"/>
            <w:left w:val="none" w:sz="0" w:space="0" w:color="auto"/>
            <w:bottom w:val="none" w:sz="0" w:space="0" w:color="auto"/>
            <w:right w:val="none" w:sz="0" w:space="0" w:color="auto"/>
          </w:divBdr>
          <w:divsChild>
            <w:div w:id="850947485">
              <w:marLeft w:val="0"/>
              <w:marRight w:val="0"/>
              <w:marTop w:val="0"/>
              <w:marBottom w:val="0"/>
              <w:divBdr>
                <w:top w:val="none" w:sz="0" w:space="0" w:color="auto"/>
                <w:left w:val="none" w:sz="0" w:space="0" w:color="auto"/>
                <w:bottom w:val="none" w:sz="0" w:space="0" w:color="auto"/>
                <w:right w:val="none" w:sz="0" w:space="0" w:color="auto"/>
              </w:divBdr>
              <w:divsChild>
                <w:div w:id="16632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49133">
      <w:bodyDiv w:val="1"/>
      <w:marLeft w:val="0"/>
      <w:marRight w:val="0"/>
      <w:marTop w:val="0"/>
      <w:marBottom w:val="0"/>
      <w:divBdr>
        <w:top w:val="none" w:sz="0" w:space="0" w:color="auto"/>
        <w:left w:val="none" w:sz="0" w:space="0" w:color="auto"/>
        <w:bottom w:val="none" w:sz="0" w:space="0" w:color="auto"/>
        <w:right w:val="none" w:sz="0" w:space="0" w:color="auto"/>
      </w:divBdr>
    </w:div>
    <w:div w:id="1225749973">
      <w:bodyDiv w:val="1"/>
      <w:marLeft w:val="0"/>
      <w:marRight w:val="0"/>
      <w:marTop w:val="0"/>
      <w:marBottom w:val="0"/>
      <w:divBdr>
        <w:top w:val="none" w:sz="0" w:space="0" w:color="auto"/>
        <w:left w:val="none" w:sz="0" w:space="0" w:color="auto"/>
        <w:bottom w:val="none" w:sz="0" w:space="0" w:color="auto"/>
        <w:right w:val="none" w:sz="0" w:space="0" w:color="auto"/>
      </w:divBdr>
    </w:div>
    <w:div w:id="1283879764">
      <w:bodyDiv w:val="1"/>
      <w:marLeft w:val="0"/>
      <w:marRight w:val="0"/>
      <w:marTop w:val="0"/>
      <w:marBottom w:val="0"/>
      <w:divBdr>
        <w:top w:val="none" w:sz="0" w:space="0" w:color="auto"/>
        <w:left w:val="none" w:sz="0" w:space="0" w:color="auto"/>
        <w:bottom w:val="none" w:sz="0" w:space="0" w:color="auto"/>
        <w:right w:val="none" w:sz="0" w:space="0" w:color="auto"/>
      </w:divBdr>
    </w:div>
    <w:div w:id="1293485892">
      <w:bodyDiv w:val="1"/>
      <w:marLeft w:val="0"/>
      <w:marRight w:val="0"/>
      <w:marTop w:val="0"/>
      <w:marBottom w:val="0"/>
      <w:divBdr>
        <w:top w:val="none" w:sz="0" w:space="0" w:color="auto"/>
        <w:left w:val="none" w:sz="0" w:space="0" w:color="auto"/>
        <w:bottom w:val="none" w:sz="0" w:space="0" w:color="auto"/>
        <w:right w:val="none" w:sz="0" w:space="0" w:color="auto"/>
      </w:divBdr>
      <w:divsChild>
        <w:div w:id="1959680525">
          <w:marLeft w:val="0"/>
          <w:marRight w:val="0"/>
          <w:marTop w:val="0"/>
          <w:marBottom w:val="0"/>
          <w:divBdr>
            <w:top w:val="none" w:sz="0" w:space="0" w:color="auto"/>
            <w:left w:val="none" w:sz="0" w:space="0" w:color="auto"/>
            <w:bottom w:val="none" w:sz="0" w:space="0" w:color="auto"/>
            <w:right w:val="none" w:sz="0" w:space="0" w:color="auto"/>
          </w:divBdr>
          <w:divsChild>
            <w:div w:id="837964362">
              <w:marLeft w:val="0"/>
              <w:marRight w:val="0"/>
              <w:marTop w:val="0"/>
              <w:marBottom w:val="0"/>
              <w:divBdr>
                <w:top w:val="none" w:sz="0" w:space="0" w:color="auto"/>
                <w:left w:val="none" w:sz="0" w:space="0" w:color="auto"/>
                <w:bottom w:val="none" w:sz="0" w:space="0" w:color="auto"/>
                <w:right w:val="none" w:sz="0" w:space="0" w:color="auto"/>
              </w:divBdr>
              <w:divsChild>
                <w:div w:id="18772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3324">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sChild>
        <w:div w:id="1609501879">
          <w:marLeft w:val="0"/>
          <w:marRight w:val="0"/>
          <w:marTop w:val="0"/>
          <w:marBottom w:val="0"/>
          <w:divBdr>
            <w:top w:val="none" w:sz="0" w:space="0" w:color="auto"/>
            <w:left w:val="none" w:sz="0" w:space="0" w:color="auto"/>
            <w:bottom w:val="none" w:sz="0" w:space="0" w:color="auto"/>
            <w:right w:val="none" w:sz="0" w:space="0" w:color="auto"/>
          </w:divBdr>
          <w:divsChild>
            <w:div w:id="1056398732">
              <w:marLeft w:val="0"/>
              <w:marRight w:val="0"/>
              <w:marTop w:val="0"/>
              <w:marBottom w:val="0"/>
              <w:divBdr>
                <w:top w:val="none" w:sz="0" w:space="0" w:color="auto"/>
                <w:left w:val="none" w:sz="0" w:space="0" w:color="auto"/>
                <w:bottom w:val="none" w:sz="0" w:space="0" w:color="auto"/>
                <w:right w:val="none" w:sz="0" w:space="0" w:color="auto"/>
              </w:divBdr>
              <w:divsChild>
                <w:div w:id="17101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1860">
      <w:bodyDiv w:val="1"/>
      <w:marLeft w:val="0"/>
      <w:marRight w:val="0"/>
      <w:marTop w:val="0"/>
      <w:marBottom w:val="0"/>
      <w:divBdr>
        <w:top w:val="none" w:sz="0" w:space="0" w:color="auto"/>
        <w:left w:val="none" w:sz="0" w:space="0" w:color="auto"/>
        <w:bottom w:val="none" w:sz="0" w:space="0" w:color="auto"/>
        <w:right w:val="none" w:sz="0" w:space="0" w:color="auto"/>
      </w:divBdr>
      <w:divsChild>
        <w:div w:id="848567350">
          <w:marLeft w:val="0"/>
          <w:marRight w:val="0"/>
          <w:marTop w:val="0"/>
          <w:marBottom w:val="0"/>
          <w:divBdr>
            <w:top w:val="none" w:sz="0" w:space="0" w:color="auto"/>
            <w:left w:val="none" w:sz="0" w:space="0" w:color="auto"/>
            <w:bottom w:val="none" w:sz="0" w:space="0" w:color="auto"/>
            <w:right w:val="none" w:sz="0" w:space="0" w:color="auto"/>
          </w:divBdr>
          <w:divsChild>
            <w:div w:id="1805854207">
              <w:marLeft w:val="0"/>
              <w:marRight w:val="0"/>
              <w:marTop w:val="0"/>
              <w:marBottom w:val="0"/>
              <w:divBdr>
                <w:top w:val="none" w:sz="0" w:space="0" w:color="auto"/>
                <w:left w:val="none" w:sz="0" w:space="0" w:color="auto"/>
                <w:bottom w:val="none" w:sz="0" w:space="0" w:color="auto"/>
                <w:right w:val="none" w:sz="0" w:space="0" w:color="auto"/>
              </w:divBdr>
              <w:divsChild>
                <w:div w:id="1435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4595">
      <w:bodyDiv w:val="1"/>
      <w:marLeft w:val="0"/>
      <w:marRight w:val="0"/>
      <w:marTop w:val="0"/>
      <w:marBottom w:val="0"/>
      <w:divBdr>
        <w:top w:val="none" w:sz="0" w:space="0" w:color="auto"/>
        <w:left w:val="none" w:sz="0" w:space="0" w:color="auto"/>
        <w:bottom w:val="none" w:sz="0" w:space="0" w:color="auto"/>
        <w:right w:val="none" w:sz="0" w:space="0" w:color="auto"/>
      </w:divBdr>
      <w:divsChild>
        <w:div w:id="1383477873">
          <w:marLeft w:val="0"/>
          <w:marRight w:val="0"/>
          <w:marTop w:val="0"/>
          <w:marBottom w:val="0"/>
          <w:divBdr>
            <w:top w:val="none" w:sz="0" w:space="0" w:color="auto"/>
            <w:left w:val="none" w:sz="0" w:space="0" w:color="auto"/>
            <w:bottom w:val="none" w:sz="0" w:space="0" w:color="auto"/>
            <w:right w:val="none" w:sz="0" w:space="0" w:color="auto"/>
          </w:divBdr>
        </w:div>
        <w:div w:id="576746506">
          <w:marLeft w:val="0"/>
          <w:marRight w:val="0"/>
          <w:marTop w:val="0"/>
          <w:marBottom w:val="0"/>
          <w:divBdr>
            <w:top w:val="none" w:sz="0" w:space="0" w:color="auto"/>
            <w:left w:val="none" w:sz="0" w:space="0" w:color="auto"/>
            <w:bottom w:val="none" w:sz="0" w:space="0" w:color="auto"/>
            <w:right w:val="none" w:sz="0" w:space="0" w:color="auto"/>
          </w:divBdr>
        </w:div>
        <w:div w:id="1559824361">
          <w:marLeft w:val="0"/>
          <w:marRight w:val="0"/>
          <w:marTop w:val="0"/>
          <w:marBottom w:val="0"/>
          <w:divBdr>
            <w:top w:val="none" w:sz="0" w:space="0" w:color="auto"/>
            <w:left w:val="none" w:sz="0" w:space="0" w:color="auto"/>
            <w:bottom w:val="none" w:sz="0" w:space="0" w:color="auto"/>
            <w:right w:val="none" w:sz="0" w:space="0" w:color="auto"/>
          </w:divBdr>
        </w:div>
        <w:div w:id="82578637">
          <w:marLeft w:val="0"/>
          <w:marRight w:val="0"/>
          <w:marTop w:val="0"/>
          <w:marBottom w:val="0"/>
          <w:divBdr>
            <w:top w:val="none" w:sz="0" w:space="0" w:color="auto"/>
            <w:left w:val="none" w:sz="0" w:space="0" w:color="auto"/>
            <w:bottom w:val="none" w:sz="0" w:space="0" w:color="auto"/>
            <w:right w:val="none" w:sz="0" w:space="0" w:color="auto"/>
          </w:divBdr>
        </w:div>
      </w:divsChild>
    </w:div>
    <w:div w:id="1544563859">
      <w:bodyDiv w:val="1"/>
      <w:marLeft w:val="0"/>
      <w:marRight w:val="0"/>
      <w:marTop w:val="0"/>
      <w:marBottom w:val="0"/>
      <w:divBdr>
        <w:top w:val="none" w:sz="0" w:space="0" w:color="auto"/>
        <w:left w:val="none" w:sz="0" w:space="0" w:color="auto"/>
        <w:bottom w:val="none" w:sz="0" w:space="0" w:color="auto"/>
        <w:right w:val="none" w:sz="0" w:space="0" w:color="auto"/>
      </w:divBdr>
      <w:divsChild>
        <w:div w:id="1241790020">
          <w:marLeft w:val="0"/>
          <w:marRight w:val="0"/>
          <w:marTop w:val="0"/>
          <w:marBottom w:val="0"/>
          <w:divBdr>
            <w:top w:val="none" w:sz="0" w:space="0" w:color="auto"/>
            <w:left w:val="none" w:sz="0" w:space="0" w:color="auto"/>
            <w:bottom w:val="none" w:sz="0" w:space="0" w:color="auto"/>
            <w:right w:val="none" w:sz="0" w:space="0" w:color="auto"/>
          </w:divBdr>
          <w:divsChild>
            <w:div w:id="536889267">
              <w:marLeft w:val="0"/>
              <w:marRight w:val="0"/>
              <w:marTop w:val="0"/>
              <w:marBottom w:val="0"/>
              <w:divBdr>
                <w:top w:val="none" w:sz="0" w:space="0" w:color="auto"/>
                <w:left w:val="none" w:sz="0" w:space="0" w:color="auto"/>
                <w:bottom w:val="none" w:sz="0" w:space="0" w:color="auto"/>
                <w:right w:val="none" w:sz="0" w:space="0" w:color="auto"/>
              </w:divBdr>
              <w:divsChild>
                <w:div w:id="6325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3339">
      <w:bodyDiv w:val="1"/>
      <w:marLeft w:val="0"/>
      <w:marRight w:val="0"/>
      <w:marTop w:val="0"/>
      <w:marBottom w:val="0"/>
      <w:divBdr>
        <w:top w:val="none" w:sz="0" w:space="0" w:color="auto"/>
        <w:left w:val="none" w:sz="0" w:space="0" w:color="auto"/>
        <w:bottom w:val="none" w:sz="0" w:space="0" w:color="auto"/>
        <w:right w:val="none" w:sz="0" w:space="0" w:color="auto"/>
      </w:divBdr>
      <w:divsChild>
        <w:div w:id="540553899">
          <w:marLeft w:val="0"/>
          <w:marRight w:val="0"/>
          <w:marTop w:val="0"/>
          <w:marBottom w:val="0"/>
          <w:divBdr>
            <w:top w:val="none" w:sz="0" w:space="0" w:color="auto"/>
            <w:left w:val="none" w:sz="0" w:space="0" w:color="auto"/>
            <w:bottom w:val="none" w:sz="0" w:space="0" w:color="auto"/>
            <w:right w:val="none" w:sz="0" w:space="0" w:color="auto"/>
          </w:divBdr>
          <w:divsChild>
            <w:div w:id="914707866">
              <w:marLeft w:val="0"/>
              <w:marRight w:val="0"/>
              <w:marTop w:val="0"/>
              <w:marBottom w:val="0"/>
              <w:divBdr>
                <w:top w:val="none" w:sz="0" w:space="0" w:color="auto"/>
                <w:left w:val="none" w:sz="0" w:space="0" w:color="auto"/>
                <w:bottom w:val="none" w:sz="0" w:space="0" w:color="auto"/>
                <w:right w:val="none" w:sz="0" w:space="0" w:color="auto"/>
              </w:divBdr>
              <w:divsChild>
                <w:div w:id="13024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6180">
      <w:bodyDiv w:val="1"/>
      <w:marLeft w:val="0"/>
      <w:marRight w:val="0"/>
      <w:marTop w:val="0"/>
      <w:marBottom w:val="0"/>
      <w:divBdr>
        <w:top w:val="none" w:sz="0" w:space="0" w:color="auto"/>
        <w:left w:val="none" w:sz="0" w:space="0" w:color="auto"/>
        <w:bottom w:val="none" w:sz="0" w:space="0" w:color="auto"/>
        <w:right w:val="none" w:sz="0" w:space="0" w:color="auto"/>
      </w:divBdr>
      <w:divsChild>
        <w:div w:id="186255780">
          <w:marLeft w:val="0"/>
          <w:marRight w:val="0"/>
          <w:marTop w:val="0"/>
          <w:marBottom w:val="0"/>
          <w:divBdr>
            <w:top w:val="none" w:sz="0" w:space="0" w:color="auto"/>
            <w:left w:val="none" w:sz="0" w:space="0" w:color="auto"/>
            <w:bottom w:val="none" w:sz="0" w:space="0" w:color="auto"/>
            <w:right w:val="none" w:sz="0" w:space="0" w:color="auto"/>
          </w:divBdr>
          <w:divsChild>
            <w:div w:id="1134252855">
              <w:marLeft w:val="0"/>
              <w:marRight w:val="0"/>
              <w:marTop w:val="0"/>
              <w:marBottom w:val="0"/>
              <w:divBdr>
                <w:top w:val="none" w:sz="0" w:space="0" w:color="auto"/>
                <w:left w:val="none" w:sz="0" w:space="0" w:color="auto"/>
                <w:bottom w:val="none" w:sz="0" w:space="0" w:color="auto"/>
                <w:right w:val="none" w:sz="0" w:space="0" w:color="auto"/>
              </w:divBdr>
              <w:divsChild>
                <w:div w:id="1907450211">
                  <w:marLeft w:val="0"/>
                  <w:marRight w:val="0"/>
                  <w:marTop w:val="0"/>
                  <w:marBottom w:val="0"/>
                  <w:divBdr>
                    <w:top w:val="none" w:sz="0" w:space="0" w:color="auto"/>
                    <w:left w:val="none" w:sz="0" w:space="0" w:color="auto"/>
                    <w:bottom w:val="none" w:sz="0" w:space="0" w:color="auto"/>
                    <w:right w:val="none" w:sz="0" w:space="0" w:color="auto"/>
                  </w:divBdr>
                  <w:divsChild>
                    <w:div w:id="13390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5796">
      <w:bodyDiv w:val="1"/>
      <w:marLeft w:val="0"/>
      <w:marRight w:val="0"/>
      <w:marTop w:val="0"/>
      <w:marBottom w:val="0"/>
      <w:divBdr>
        <w:top w:val="none" w:sz="0" w:space="0" w:color="auto"/>
        <w:left w:val="none" w:sz="0" w:space="0" w:color="auto"/>
        <w:bottom w:val="none" w:sz="0" w:space="0" w:color="auto"/>
        <w:right w:val="none" w:sz="0" w:space="0" w:color="auto"/>
      </w:divBdr>
    </w:div>
    <w:div w:id="1771200053">
      <w:bodyDiv w:val="1"/>
      <w:marLeft w:val="0"/>
      <w:marRight w:val="0"/>
      <w:marTop w:val="0"/>
      <w:marBottom w:val="0"/>
      <w:divBdr>
        <w:top w:val="none" w:sz="0" w:space="0" w:color="auto"/>
        <w:left w:val="none" w:sz="0" w:space="0" w:color="auto"/>
        <w:bottom w:val="none" w:sz="0" w:space="0" w:color="auto"/>
        <w:right w:val="none" w:sz="0" w:space="0" w:color="auto"/>
      </w:divBdr>
    </w:div>
    <w:div w:id="1815219872">
      <w:bodyDiv w:val="1"/>
      <w:marLeft w:val="0"/>
      <w:marRight w:val="0"/>
      <w:marTop w:val="0"/>
      <w:marBottom w:val="0"/>
      <w:divBdr>
        <w:top w:val="none" w:sz="0" w:space="0" w:color="auto"/>
        <w:left w:val="none" w:sz="0" w:space="0" w:color="auto"/>
        <w:bottom w:val="none" w:sz="0" w:space="0" w:color="auto"/>
        <w:right w:val="none" w:sz="0" w:space="0" w:color="auto"/>
      </w:divBdr>
      <w:divsChild>
        <w:div w:id="1436364472">
          <w:marLeft w:val="0"/>
          <w:marRight w:val="0"/>
          <w:marTop w:val="0"/>
          <w:marBottom w:val="0"/>
          <w:divBdr>
            <w:top w:val="none" w:sz="0" w:space="0" w:color="auto"/>
            <w:left w:val="none" w:sz="0" w:space="0" w:color="auto"/>
            <w:bottom w:val="none" w:sz="0" w:space="0" w:color="auto"/>
            <w:right w:val="none" w:sz="0" w:space="0" w:color="auto"/>
          </w:divBdr>
          <w:divsChild>
            <w:div w:id="1626691993">
              <w:marLeft w:val="0"/>
              <w:marRight w:val="0"/>
              <w:marTop w:val="0"/>
              <w:marBottom w:val="0"/>
              <w:divBdr>
                <w:top w:val="none" w:sz="0" w:space="0" w:color="auto"/>
                <w:left w:val="none" w:sz="0" w:space="0" w:color="auto"/>
                <w:bottom w:val="none" w:sz="0" w:space="0" w:color="auto"/>
                <w:right w:val="none" w:sz="0" w:space="0" w:color="auto"/>
              </w:divBdr>
              <w:divsChild>
                <w:div w:id="293567014">
                  <w:marLeft w:val="0"/>
                  <w:marRight w:val="0"/>
                  <w:marTop w:val="0"/>
                  <w:marBottom w:val="0"/>
                  <w:divBdr>
                    <w:top w:val="none" w:sz="0" w:space="0" w:color="auto"/>
                    <w:left w:val="none" w:sz="0" w:space="0" w:color="auto"/>
                    <w:bottom w:val="none" w:sz="0" w:space="0" w:color="auto"/>
                    <w:right w:val="none" w:sz="0" w:space="0" w:color="auto"/>
                  </w:divBdr>
                </w:div>
                <w:div w:id="567883821">
                  <w:marLeft w:val="0"/>
                  <w:marRight w:val="0"/>
                  <w:marTop w:val="0"/>
                  <w:marBottom w:val="0"/>
                  <w:divBdr>
                    <w:top w:val="none" w:sz="0" w:space="0" w:color="auto"/>
                    <w:left w:val="none" w:sz="0" w:space="0" w:color="auto"/>
                    <w:bottom w:val="none" w:sz="0" w:space="0" w:color="auto"/>
                    <w:right w:val="none" w:sz="0" w:space="0" w:color="auto"/>
                  </w:divBdr>
                </w:div>
                <w:div w:id="1004285098">
                  <w:marLeft w:val="0"/>
                  <w:marRight w:val="0"/>
                  <w:marTop w:val="0"/>
                  <w:marBottom w:val="0"/>
                  <w:divBdr>
                    <w:top w:val="none" w:sz="0" w:space="0" w:color="auto"/>
                    <w:left w:val="none" w:sz="0" w:space="0" w:color="auto"/>
                    <w:bottom w:val="none" w:sz="0" w:space="0" w:color="auto"/>
                    <w:right w:val="none" w:sz="0" w:space="0" w:color="auto"/>
                  </w:divBdr>
                </w:div>
                <w:div w:id="25714460">
                  <w:marLeft w:val="0"/>
                  <w:marRight w:val="0"/>
                  <w:marTop w:val="0"/>
                  <w:marBottom w:val="0"/>
                  <w:divBdr>
                    <w:top w:val="none" w:sz="0" w:space="0" w:color="auto"/>
                    <w:left w:val="none" w:sz="0" w:space="0" w:color="auto"/>
                    <w:bottom w:val="none" w:sz="0" w:space="0" w:color="auto"/>
                    <w:right w:val="none" w:sz="0" w:space="0" w:color="auto"/>
                  </w:divBdr>
                </w:div>
                <w:div w:id="1732802783">
                  <w:marLeft w:val="0"/>
                  <w:marRight w:val="0"/>
                  <w:marTop w:val="0"/>
                  <w:marBottom w:val="0"/>
                  <w:divBdr>
                    <w:top w:val="none" w:sz="0" w:space="0" w:color="auto"/>
                    <w:left w:val="none" w:sz="0" w:space="0" w:color="auto"/>
                    <w:bottom w:val="none" w:sz="0" w:space="0" w:color="auto"/>
                    <w:right w:val="none" w:sz="0" w:space="0" w:color="auto"/>
                  </w:divBdr>
                </w:div>
                <w:div w:id="1085301756">
                  <w:marLeft w:val="0"/>
                  <w:marRight w:val="0"/>
                  <w:marTop w:val="0"/>
                  <w:marBottom w:val="0"/>
                  <w:divBdr>
                    <w:top w:val="none" w:sz="0" w:space="0" w:color="auto"/>
                    <w:left w:val="none" w:sz="0" w:space="0" w:color="auto"/>
                    <w:bottom w:val="none" w:sz="0" w:space="0" w:color="auto"/>
                    <w:right w:val="none" w:sz="0" w:space="0" w:color="auto"/>
                  </w:divBdr>
                </w:div>
              </w:divsChild>
            </w:div>
            <w:div w:id="1822965213">
              <w:marLeft w:val="0"/>
              <w:marRight w:val="0"/>
              <w:marTop w:val="0"/>
              <w:marBottom w:val="0"/>
              <w:divBdr>
                <w:top w:val="none" w:sz="0" w:space="0" w:color="auto"/>
                <w:left w:val="none" w:sz="0" w:space="0" w:color="auto"/>
                <w:bottom w:val="none" w:sz="0" w:space="0" w:color="auto"/>
                <w:right w:val="none" w:sz="0" w:space="0" w:color="auto"/>
              </w:divBdr>
              <w:divsChild>
                <w:div w:id="19018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11107">
      <w:bodyDiv w:val="1"/>
      <w:marLeft w:val="0"/>
      <w:marRight w:val="0"/>
      <w:marTop w:val="0"/>
      <w:marBottom w:val="0"/>
      <w:divBdr>
        <w:top w:val="none" w:sz="0" w:space="0" w:color="auto"/>
        <w:left w:val="none" w:sz="0" w:space="0" w:color="auto"/>
        <w:bottom w:val="none" w:sz="0" w:space="0" w:color="auto"/>
        <w:right w:val="none" w:sz="0" w:space="0" w:color="auto"/>
      </w:divBdr>
      <w:divsChild>
        <w:div w:id="2050033047">
          <w:marLeft w:val="0"/>
          <w:marRight w:val="0"/>
          <w:marTop w:val="0"/>
          <w:marBottom w:val="0"/>
          <w:divBdr>
            <w:top w:val="none" w:sz="0" w:space="0" w:color="auto"/>
            <w:left w:val="none" w:sz="0" w:space="0" w:color="auto"/>
            <w:bottom w:val="none" w:sz="0" w:space="0" w:color="auto"/>
            <w:right w:val="none" w:sz="0" w:space="0" w:color="auto"/>
          </w:divBdr>
          <w:divsChild>
            <w:div w:id="2065132097">
              <w:marLeft w:val="0"/>
              <w:marRight w:val="0"/>
              <w:marTop w:val="0"/>
              <w:marBottom w:val="0"/>
              <w:divBdr>
                <w:top w:val="none" w:sz="0" w:space="0" w:color="auto"/>
                <w:left w:val="none" w:sz="0" w:space="0" w:color="auto"/>
                <w:bottom w:val="none" w:sz="0" w:space="0" w:color="auto"/>
                <w:right w:val="none" w:sz="0" w:space="0" w:color="auto"/>
              </w:divBdr>
              <w:divsChild>
                <w:div w:id="2962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25523">
      <w:bodyDiv w:val="1"/>
      <w:marLeft w:val="0"/>
      <w:marRight w:val="0"/>
      <w:marTop w:val="0"/>
      <w:marBottom w:val="0"/>
      <w:divBdr>
        <w:top w:val="none" w:sz="0" w:space="0" w:color="auto"/>
        <w:left w:val="none" w:sz="0" w:space="0" w:color="auto"/>
        <w:bottom w:val="none" w:sz="0" w:space="0" w:color="auto"/>
        <w:right w:val="none" w:sz="0" w:space="0" w:color="auto"/>
      </w:divBdr>
      <w:divsChild>
        <w:div w:id="775254484">
          <w:marLeft w:val="0"/>
          <w:marRight w:val="0"/>
          <w:marTop w:val="0"/>
          <w:marBottom w:val="0"/>
          <w:divBdr>
            <w:top w:val="none" w:sz="0" w:space="0" w:color="auto"/>
            <w:left w:val="none" w:sz="0" w:space="0" w:color="auto"/>
            <w:bottom w:val="none" w:sz="0" w:space="0" w:color="auto"/>
            <w:right w:val="none" w:sz="0" w:space="0" w:color="auto"/>
          </w:divBdr>
          <w:divsChild>
            <w:div w:id="1614021860">
              <w:marLeft w:val="0"/>
              <w:marRight w:val="0"/>
              <w:marTop w:val="0"/>
              <w:marBottom w:val="0"/>
              <w:divBdr>
                <w:top w:val="none" w:sz="0" w:space="0" w:color="auto"/>
                <w:left w:val="none" w:sz="0" w:space="0" w:color="auto"/>
                <w:bottom w:val="none" w:sz="0" w:space="0" w:color="auto"/>
                <w:right w:val="none" w:sz="0" w:space="0" w:color="auto"/>
              </w:divBdr>
              <w:divsChild>
                <w:div w:id="53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8367">
      <w:bodyDiv w:val="1"/>
      <w:marLeft w:val="0"/>
      <w:marRight w:val="0"/>
      <w:marTop w:val="0"/>
      <w:marBottom w:val="0"/>
      <w:divBdr>
        <w:top w:val="none" w:sz="0" w:space="0" w:color="auto"/>
        <w:left w:val="none" w:sz="0" w:space="0" w:color="auto"/>
        <w:bottom w:val="none" w:sz="0" w:space="0" w:color="auto"/>
        <w:right w:val="none" w:sz="0" w:space="0" w:color="auto"/>
      </w:divBdr>
      <w:divsChild>
        <w:div w:id="586111015">
          <w:marLeft w:val="0"/>
          <w:marRight w:val="0"/>
          <w:marTop w:val="0"/>
          <w:marBottom w:val="0"/>
          <w:divBdr>
            <w:top w:val="none" w:sz="0" w:space="0" w:color="auto"/>
            <w:left w:val="none" w:sz="0" w:space="0" w:color="auto"/>
            <w:bottom w:val="none" w:sz="0" w:space="0" w:color="auto"/>
            <w:right w:val="none" w:sz="0" w:space="0" w:color="auto"/>
          </w:divBdr>
          <w:divsChild>
            <w:div w:id="331685154">
              <w:marLeft w:val="0"/>
              <w:marRight w:val="0"/>
              <w:marTop w:val="0"/>
              <w:marBottom w:val="0"/>
              <w:divBdr>
                <w:top w:val="none" w:sz="0" w:space="0" w:color="auto"/>
                <w:left w:val="none" w:sz="0" w:space="0" w:color="auto"/>
                <w:bottom w:val="none" w:sz="0" w:space="0" w:color="auto"/>
                <w:right w:val="none" w:sz="0" w:space="0" w:color="auto"/>
              </w:divBdr>
              <w:divsChild>
                <w:div w:id="9057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0038">
      <w:bodyDiv w:val="1"/>
      <w:marLeft w:val="0"/>
      <w:marRight w:val="0"/>
      <w:marTop w:val="0"/>
      <w:marBottom w:val="0"/>
      <w:divBdr>
        <w:top w:val="none" w:sz="0" w:space="0" w:color="auto"/>
        <w:left w:val="none" w:sz="0" w:space="0" w:color="auto"/>
        <w:bottom w:val="none" w:sz="0" w:space="0" w:color="auto"/>
        <w:right w:val="none" w:sz="0" w:space="0" w:color="auto"/>
      </w:divBdr>
      <w:divsChild>
        <w:div w:id="1322193852">
          <w:marLeft w:val="480"/>
          <w:marRight w:val="0"/>
          <w:marTop w:val="0"/>
          <w:marBottom w:val="0"/>
          <w:divBdr>
            <w:top w:val="none" w:sz="0" w:space="0" w:color="auto"/>
            <w:left w:val="none" w:sz="0" w:space="0" w:color="auto"/>
            <w:bottom w:val="none" w:sz="0" w:space="0" w:color="auto"/>
            <w:right w:val="none" w:sz="0" w:space="0" w:color="auto"/>
          </w:divBdr>
        </w:div>
        <w:div w:id="250702325">
          <w:marLeft w:val="480"/>
          <w:marRight w:val="0"/>
          <w:marTop w:val="0"/>
          <w:marBottom w:val="0"/>
          <w:divBdr>
            <w:top w:val="none" w:sz="0" w:space="0" w:color="auto"/>
            <w:left w:val="none" w:sz="0" w:space="0" w:color="auto"/>
            <w:bottom w:val="none" w:sz="0" w:space="0" w:color="auto"/>
            <w:right w:val="none" w:sz="0" w:space="0" w:color="auto"/>
          </w:divBdr>
        </w:div>
        <w:div w:id="177742960">
          <w:marLeft w:val="480"/>
          <w:marRight w:val="0"/>
          <w:marTop w:val="0"/>
          <w:marBottom w:val="0"/>
          <w:divBdr>
            <w:top w:val="none" w:sz="0" w:space="0" w:color="auto"/>
            <w:left w:val="none" w:sz="0" w:space="0" w:color="auto"/>
            <w:bottom w:val="none" w:sz="0" w:space="0" w:color="auto"/>
            <w:right w:val="none" w:sz="0" w:space="0" w:color="auto"/>
          </w:divBdr>
        </w:div>
        <w:div w:id="1759137762">
          <w:marLeft w:val="480"/>
          <w:marRight w:val="0"/>
          <w:marTop w:val="0"/>
          <w:marBottom w:val="0"/>
          <w:divBdr>
            <w:top w:val="none" w:sz="0" w:space="0" w:color="auto"/>
            <w:left w:val="none" w:sz="0" w:space="0" w:color="auto"/>
            <w:bottom w:val="none" w:sz="0" w:space="0" w:color="auto"/>
            <w:right w:val="none" w:sz="0" w:space="0" w:color="auto"/>
          </w:divBdr>
        </w:div>
        <w:div w:id="774859366">
          <w:marLeft w:val="480"/>
          <w:marRight w:val="0"/>
          <w:marTop w:val="0"/>
          <w:marBottom w:val="0"/>
          <w:divBdr>
            <w:top w:val="none" w:sz="0" w:space="0" w:color="auto"/>
            <w:left w:val="none" w:sz="0" w:space="0" w:color="auto"/>
            <w:bottom w:val="none" w:sz="0" w:space="0" w:color="auto"/>
            <w:right w:val="none" w:sz="0" w:space="0" w:color="auto"/>
          </w:divBdr>
        </w:div>
        <w:div w:id="98456347">
          <w:marLeft w:val="480"/>
          <w:marRight w:val="0"/>
          <w:marTop w:val="0"/>
          <w:marBottom w:val="0"/>
          <w:divBdr>
            <w:top w:val="none" w:sz="0" w:space="0" w:color="auto"/>
            <w:left w:val="none" w:sz="0" w:space="0" w:color="auto"/>
            <w:bottom w:val="none" w:sz="0" w:space="0" w:color="auto"/>
            <w:right w:val="none" w:sz="0" w:space="0" w:color="auto"/>
          </w:divBdr>
        </w:div>
        <w:div w:id="1384715896">
          <w:marLeft w:val="480"/>
          <w:marRight w:val="0"/>
          <w:marTop w:val="0"/>
          <w:marBottom w:val="0"/>
          <w:divBdr>
            <w:top w:val="none" w:sz="0" w:space="0" w:color="auto"/>
            <w:left w:val="none" w:sz="0" w:space="0" w:color="auto"/>
            <w:bottom w:val="none" w:sz="0" w:space="0" w:color="auto"/>
            <w:right w:val="none" w:sz="0" w:space="0" w:color="auto"/>
          </w:divBdr>
        </w:div>
        <w:div w:id="87433281">
          <w:marLeft w:val="480"/>
          <w:marRight w:val="0"/>
          <w:marTop w:val="0"/>
          <w:marBottom w:val="0"/>
          <w:divBdr>
            <w:top w:val="none" w:sz="0" w:space="0" w:color="auto"/>
            <w:left w:val="none" w:sz="0" w:space="0" w:color="auto"/>
            <w:bottom w:val="none" w:sz="0" w:space="0" w:color="auto"/>
            <w:right w:val="none" w:sz="0" w:space="0" w:color="auto"/>
          </w:divBdr>
        </w:div>
        <w:div w:id="1612013414">
          <w:marLeft w:val="480"/>
          <w:marRight w:val="0"/>
          <w:marTop w:val="0"/>
          <w:marBottom w:val="0"/>
          <w:divBdr>
            <w:top w:val="none" w:sz="0" w:space="0" w:color="auto"/>
            <w:left w:val="none" w:sz="0" w:space="0" w:color="auto"/>
            <w:bottom w:val="none" w:sz="0" w:space="0" w:color="auto"/>
            <w:right w:val="none" w:sz="0" w:space="0" w:color="auto"/>
          </w:divBdr>
        </w:div>
        <w:div w:id="1636249889">
          <w:marLeft w:val="480"/>
          <w:marRight w:val="0"/>
          <w:marTop w:val="0"/>
          <w:marBottom w:val="0"/>
          <w:divBdr>
            <w:top w:val="none" w:sz="0" w:space="0" w:color="auto"/>
            <w:left w:val="none" w:sz="0" w:space="0" w:color="auto"/>
            <w:bottom w:val="none" w:sz="0" w:space="0" w:color="auto"/>
            <w:right w:val="none" w:sz="0" w:space="0" w:color="auto"/>
          </w:divBdr>
        </w:div>
        <w:div w:id="1579946632">
          <w:marLeft w:val="480"/>
          <w:marRight w:val="0"/>
          <w:marTop w:val="0"/>
          <w:marBottom w:val="0"/>
          <w:divBdr>
            <w:top w:val="none" w:sz="0" w:space="0" w:color="auto"/>
            <w:left w:val="none" w:sz="0" w:space="0" w:color="auto"/>
            <w:bottom w:val="none" w:sz="0" w:space="0" w:color="auto"/>
            <w:right w:val="none" w:sz="0" w:space="0" w:color="auto"/>
          </w:divBdr>
        </w:div>
        <w:div w:id="2125801616">
          <w:marLeft w:val="480"/>
          <w:marRight w:val="0"/>
          <w:marTop w:val="0"/>
          <w:marBottom w:val="0"/>
          <w:divBdr>
            <w:top w:val="none" w:sz="0" w:space="0" w:color="auto"/>
            <w:left w:val="none" w:sz="0" w:space="0" w:color="auto"/>
            <w:bottom w:val="none" w:sz="0" w:space="0" w:color="auto"/>
            <w:right w:val="none" w:sz="0" w:space="0" w:color="auto"/>
          </w:divBdr>
        </w:div>
        <w:div w:id="815486985">
          <w:marLeft w:val="480"/>
          <w:marRight w:val="0"/>
          <w:marTop w:val="0"/>
          <w:marBottom w:val="0"/>
          <w:divBdr>
            <w:top w:val="none" w:sz="0" w:space="0" w:color="auto"/>
            <w:left w:val="none" w:sz="0" w:space="0" w:color="auto"/>
            <w:bottom w:val="none" w:sz="0" w:space="0" w:color="auto"/>
            <w:right w:val="none" w:sz="0" w:space="0" w:color="auto"/>
          </w:divBdr>
        </w:div>
        <w:div w:id="1813716206">
          <w:marLeft w:val="480"/>
          <w:marRight w:val="0"/>
          <w:marTop w:val="0"/>
          <w:marBottom w:val="0"/>
          <w:divBdr>
            <w:top w:val="none" w:sz="0" w:space="0" w:color="auto"/>
            <w:left w:val="none" w:sz="0" w:space="0" w:color="auto"/>
            <w:bottom w:val="none" w:sz="0" w:space="0" w:color="auto"/>
            <w:right w:val="none" w:sz="0" w:space="0" w:color="auto"/>
          </w:divBdr>
        </w:div>
        <w:div w:id="1859275533">
          <w:marLeft w:val="480"/>
          <w:marRight w:val="0"/>
          <w:marTop w:val="0"/>
          <w:marBottom w:val="0"/>
          <w:divBdr>
            <w:top w:val="none" w:sz="0" w:space="0" w:color="auto"/>
            <w:left w:val="none" w:sz="0" w:space="0" w:color="auto"/>
            <w:bottom w:val="none" w:sz="0" w:space="0" w:color="auto"/>
            <w:right w:val="none" w:sz="0" w:space="0" w:color="auto"/>
          </w:divBdr>
        </w:div>
        <w:div w:id="1524323522">
          <w:marLeft w:val="480"/>
          <w:marRight w:val="0"/>
          <w:marTop w:val="0"/>
          <w:marBottom w:val="0"/>
          <w:divBdr>
            <w:top w:val="none" w:sz="0" w:space="0" w:color="auto"/>
            <w:left w:val="none" w:sz="0" w:space="0" w:color="auto"/>
            <w:bottom w:val="none" w:sz="0" w:space="0" w:color="auto"/>
            <w:right w:val="none" w:sz="0" w:space="0" w:color="auto"/>
          </w:divBdr>
        </w:div>
        <w:div w:id="807473736">
          <w:marLeft w:val="480"/>
          <w:marRight w:val="0"/>
          <w:marTop w:val="0"/>
          <w:marBottom w:val="0"/>
          <w:divBdr>
            <w:top w:val="none" w:sz="0" w:space="0" w:color="auto"/>
            <w:left w:val="none" w:sz="0" w:space="0" w:color="auto"/>
            <w:bottom w:val="none" w:sz="0" w:space="0" w:color="auto"/>
            <w:right w:val="none" w:sz="0" w:space="0" w:color="auto"/>
          </w:divBdr>
        </w:div>
        <w:div w:id="1423915132">
          <w:marLeft w:val="480"/>
          <w:marRight w:val="0"/>
          <w:marTop w:val="0"/>
          <w:marBottom w:val="0"/>
          <w:divBdr>
            <w:top w:val="none" w:sz="0" w:space="0" w:color="auto"/>
            <w:left w:val="none" w:sz="0" w:space="0" w:color="auto"/>
            <w:bottom w:val="none" w:sz="0" w:space="0" w:color="auto"/>
            <w:right w:val="none" w:sz="0" w:space="0" w:color="auto"/>
          </w:divBdr>
        </w:div>
      </w:divsChild>
    </w:div>
    <w:div w:id="2114279381">
      <w:bodyDiv w:val="1"/>
      <w:marLeft w:val="0"/>
      <w:marRight w:val="0"/>
      <w:marTop w:val="0"/>
      <w:marBottom w:val="0"/>
      <w:divBdr>
        <w:top w:val="none" w:sz="0" w:space="0" w:color="auto"/>
        <w:left w:val="none" w:sz="0" w:space="0" w:color="auto"/>
        <w:bottom w:val="none" w:sz="0" w:space="0" w:color="auto"/>
        <w:right w:val="none" w:sz="0" w:space="0" w:color="auto"/>
      </w:divBdr>
    </w:div>
    <w:div w:id="21219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1AFF3C-DE13-4719-AA78-C83DF89ADC36}"/>
      </w:docPartPr>
      <w:docPartBody>
        <w:p w:rsidR="008C11C3" w:rsidRDefault="007C308F">
          <w:r w:rsidRPr="00416C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8F"/>
    <w:rsid w:val="00163B64"/>
    <w:rsid w:val="00673776"/>
    <w:rsid w:val="007C308F"/>
    <w:rsid w:val="008C11C3"/>
    <w:rsid w:val="00E02C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0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304786-103F-4BB3-9F15-145A77E8FE6C}">
  <we:reference id="wa104382081" version="1.55.1.0" store="id-ID" storeType="OMEX"/>
  <we:alternateReferences>
    <we:reference id="wa104382081" version="1.55.1.0" store="" storeType="OMEX"/>
  </we:alternateReferences>
  <we:properties>
    <we:property name="MENDELEY_CITATIONS" value="[{&quot;citationID&quot;:&quot;MENDELEY_CITATION_14c3600c-55fd-4d3b-ac71-ca38243c00b0&quot;,&quot;properties&quot;:{&quot;noteIndex&quot;:0},&quot;isEdited&quot;:false,&quot;manualOverride&quot;:{&quot;isManuallyOverridden&quot;:false,&quot;citeprocText&quot;:&quot;[1,2]&quot;,&quot;manualOverrideText&quot;:&quot;&quot;},&quot;citationTag&quot;:&quot;MENDELEY_CITATION_v3_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&quot;,&quot;citationItems&quot;:[{&quot;id&quot;:&quot;044774a3-957f-378b-8845-7f094aecbb01&quot;,&quot;itemData&quot;:{&quot;type&quot;:&quot;article-journal&quot;,&quot;id&quot;:&quot;044774a3-957f-378b-8845-7f094aecbb01&quot;,&quot;title&quot;:&quot;Ağrı İlinde Çalışan Ebelerin Tükenmişlik Düzeylerinin İş Doyumları ve Empatik Eğilimleri Üzerine Etkisi.&quot;,&quot;author&quot;:[{&quot;family&quot;:&quot;Ağapınar&quot;,&quot;given&quot;:&quot;Safiye&quot;,&quot;parse-names&quot;:false,&quot;dropping-particle&quot;:&quot;&quot;,&quot;non-dropping-particle&quot;:&quot;&quot;},{&quot;family&quot;:&quot;Şahin&quot;,&quot;given&quot;:&quot;Handan Güler&quot;,&quot;parse-names&quot;:false,&quot;dropping-particle&quot;:&quot;&quot;,&quot;non-dropping-particle&quot;:&quot;&quot;}],&quot;container-title&quot;:&quot;TAF Preventive Medicine Bulletin&quot;,&quot;ISSN&quot;:&quot;1303-734X&quot;,&quot;issued&quot;:{&quot;date-parts&quot;:[[2014]]},&quot;issue&quot;:&quot;2&quot;,&quot;volume&quot;:&quot;13&quot;,&quot;container-title-short&quot;:&quot;&quot;},&quot;isTemporary&quot;:false},{&quot;id&quot;:&quot;b1e8b85d-502a-3cd4-a063-2d07e3fa846b&quot;,&quot;itemData&quot;:{&quot;type&quot;:&quot;article-journal&quot;,&quot;id&quot;:&quot;b1e8b85d-502a-3cd4-a063-2d07e3fa846b&quot;,&quot;title&quot;:&quot;Ebelerde örgütlenme ve iş doyumunun belirlenmesi&quot;,&quot;author&quot;:[{&quot;family&quot;:&quot;BİLGİN&quot;,&quot;given&quot;:&quot;Zümrüt&quot;,&quot;parse-names&quot;:false,&quot;dropping-particle&quot;:&quot;&quot;,&quot;non-dropping-particle&quot;:&quot;&quot;},{&quot;family&quot;:&quot;KOCABEY&quot;,&quot;given&quot;:&quot;Meryem YAŞAR&quot;,&quot;parse-names&quot;:false,&quot;dropping-particle&quot;:&quot;&quot;,&quot;non-dropping-particle&quot;:&quot;&quot;},{&quot;family&quot;:&quot;YEŞİLYURT&quot;,&quot;given&quot;:&quot;Gülsüm&quot;,&quot;parse-names&quot;:false,&quot;dropping-particle&quot;:&quot;&quot;,&quot;non-dropping-particle&quot;:&quot;&quot;},{&quot;family&quot;:&quot;ÖZTÜRK&quot;,&quot;given&quot;:&quot;Derya&quot;,&quot;parse-names&quot;:false,&quot;dropping-particle&quot;:&quot;&quot;,&quot;non-dropping-particle&quot;:&quot;&quot;}],&quot;container-title&quot;:&quot;Sağlık Bilimleri ve Meslekleri Dergisi&quot;,&quot;ISSN&quot;:&quot;2148-7588&quot;,&quot;issued&quot;:{&quot;date-parts&quot;:[[2017]]},&quot;page&quot;:&quot;105-110&quot;,&quot;issue&quot;:&quot;2&quot;,&quot;volume&quot;:&quot;4&quot;,&quot;container-title-short&quot;:&quot;&quot;},&quot;isTemporary&quot;:false}]},{&quot;citationID&quot;:&quot;MENDELEY_CITATION_b9199149-efa9-4022-a63d-a7dfbd6b3489&quot;,&quot;properties&quot;:{&quot;noteIndex&quot;:0},&quot;isEdited&quot;:false,&quot;manualOverride&quot;:{&quot;isManuallyOverridden&quot;:false,&quot;citeprocText&quot;:&quot;[3,4]&quot;,&quot;manualOverrideText&quot;:&quot;&quot;},&quot;citationTag&quot;:&quot;MENDELEY_CITATION_v3_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&quot;,&quot;citationItems&quot;:[{&quot;id&quot;:&quot;ca4a70a6-e0b8-3b8a-b1b2-710962b25670&quot;,&quot;itemData&quot;:{&quot;type&quot;:&quot;article-journal&quot;,&quot;id&quot;:&quot;ca4a70a6-e0b8-3b8a-b1b2-710962b25670&quot;,&quot;title&quot;:&quot;The effect of life skills training on marital satisfaction and adjustment of married women in rural areas of Farsan&quot;,&quot;author&quot;:[{&quot;family&quot;:&quot;Kaveh Farsani&quot;,&quot;given&quot;:&quot;Zabihollah&quot;,&quot;parse-names&quot;:false,&quot;dropping-particle&quot;:&quot;&quot;,&quot;non-dropping-particle&quot;:&quot;&quot;},{&quot;family&quot;:&quot;Ahmadi&quot;,&quot;given&quot;:&quot;Seyed Ahmad&quot;,&quot;parse-names&quot;:false,&quot;dropping-particle&quot;:&quot;&quot;,&quot;non-dropping-particle&quot;:&quot;&quot;},{&quot;family&quot;:&quot;Fatehizadeh&quot;,&quot;given&quot;:&quot;Maryam Sadat&quot;,&quot;parse-names&quot;:false,&quot;dropping-particle&quot;:&quot;&quot;,&quot;non-dropping-particle&quot;:&quot;&quot;}],&quot;container-title&quot;:&quot;Family Counseling and Psychotherapy&quot;,&quot;ISSN&quot;:&quot;2251-6654&quot;,&quot;issued&quot;:{&quot;date-parts&quot;:[[2012]]},&quot;page&quot;:&quot;373-387&quot;,&quot;publisher&quot;:&quot;University of Kurdistan&quot;,&quot;issue&quot;:&quot;3&quot;,&quot;volume&quot;:&quot;2&quot;,&quot;container-title-short&quot;:&quot;&quot;},&quot;isTemporary&quot;:false},{&quot;id&quot;:&quot;ae26255e-1182-39b7-9518-712f8bee9bd0&quot;,&quot;itemData&quot;:{&quot;type&quot;:&quot;article-journal&quot;,&quot;id&quot;:&quot;ae26255e-1182-39b7-9518-712f8bee9bd0&quot;,&quot;title&quot;:&quot;Social Problem Solving on the Adaptability and Marital Satisfaction in Couples Incompatible&quot;,&quot;author&quot;:[{&quot;family&quot;:&quot;Narimani&quot;,&quot;given&quot;:&quot;Mohammad&quot;,&quot;parse-names&quot;:false,&quot;dropping-particle&quot;:&quot;&quot;,&quot;non-dropping-particle&quot;:&quot;&quot;},{&quot;family&quot;:&quot;Mousazadeh&quot;,&quot;given&quot;:&quot;Tavakol&quot;,&quot;parse-names&quot;:false,&quot;dropping-particle&quot;:&quot;&quot;,&quot;non-dropping-particle&quot;:&quot;&quot;},{&quot;family&quot;:&quot;Mashhadloo&quot;,&quot;given&quot;:&quot;Mohammad Bakhshi&quot;,&quot;parse-names&quot;:false,&quot;dropping-particle&quot;:&quot;&quot;,&quot;non-dropping-particle&quot;:&quot;&quot;}],&quot;issued&quot;:{&quot;date-parts&quot;:[[2016]]},&quot;container-title-short&quot;:&quot;&quot;},&quot;isTemporary&quot;:false}]},{&quot;citationID&quot;:&quot;MENDELEY_CITATION_22e59ade-e0a0-4f09-aa4c-0c7cf1ad37c4&quot;,&quot;properties&quot;:{&quot;noteIndex&quot;:0},&quot;isEdited&quot;:false,&quot;manualOverride&quot;:{&quot;isManuallyOverridden&quot;:false,&quot;citeprocText&quot;:&quot;[5,6]&quot;,&quot;manualOverrideText&quot;:&quot;&quot;},&quot;citationTag&quot;:&quot;MENDELEY_CITATION_v3_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&quot;,&quot;citationItems&quot;:[{&quot;id&quot;:&quot;0c6a7c29-f3dd-3d47-8c9e-ef5917e413e6&quot;,&quot;itemData&quot;:{&quot;type&quot;:&quot;article-journal&quot;,&quot;id&quot;:&quot;0c6a7c29-f3dd-3d47-8c9e-ef5917e413e6&quot;,&quot;title&quot;:&quot;Social Problem-Solving Abilities and Psychological Adjustment of Persons in Low Vision Rehabilitation.&quot;,&quot;author&quot;:[{&quot;family&quot;:&quot;Dreer&quot;,&quot;given&quot;:&quot;Laura E&quot;,&quot;parse-names&quot;:false,&quot;dropping-particle&quot;:&quot;&quot;,&quot;non-dropping-particle&quot;:&quot;&quot;},{&quot;family&quot;:&quot;Elliott&quot;,&quot;given&quot;:&quot;Timothy R&quot;,&quot;parse-names&quot;:false,&quot;dropping-particle&quot;:&quot;&quot;,&quot;non-dropping-particle&quot;:&quot;&quot;},{&quot;family&quot;:&quot;Fletcher&quot;,&quot;given&quot;:&quot;Donald C&quot;,&quot;parse-names&quot;:false,&quot;dropping-particle&quot;:&quot;&quot;,&quot;non-dropping-particle&quot;:&quot;&quot;},{&quot;family&quot;:&quot;Swanson&quot;,&quot;given&quot;:&quot;Marsha&quot;,&quot;parse-names&quot;:false,&quot;dropping-particle&quot;:&quot;&quot;,&quot;non-dropping-particle&quot;:&quot;&quot;}],&quot;container-title&quot;:&quot;Rehabilitation Psychology&quot;,&quot;container-title-short&quot;:&quot;Rehabil Psychol&quot;,&quot;ISSN&quot;:&quot;1939-1544&quot;,&quot;issued&quot;:{&quot;date-parts&quot;:[[2005]]},&quot;page&quot;:&quot;232&quot;,&quot;publisher&quot;:&quot;Educational Publishing Foundation&quot;,&quot;issue&quot;:&quot;3&quot;,&quot;volume&quot;:&quot;50&quot;},&quot;isTemporary&quot;:false},{&quot;id&quot;:&quot;2ee8b8d8-a2f4-33a3-9908-1bea34e2521a&quot;,&quot;itemData&quot;:{&quot;type&quot;:&quot;article-journal&quot;,&quot;id&quot;:&quot;2ee8b8d8-a2f4-33a3-9908-1bea34e2521a&quot;,&quot;title&quot;:&quot;Social problem solving: theory and assessment.&quot;,&quot;author&quot;:[{&quot;family&quot;:&quot;D'zurilla&quot;,&quot;given&quot;:&quot;Thomas J&quot;,&quot;parse-names&quot;:false,&quot;dropping-particle&quot;:&quot;&quot;,&quot;non-dropping-particle&quot;:&quot;&quot;},{&quot;family&quot;:&quot;Nezu&quot;,&quot;given&quot;:&quot;Arthur M&quot;,&quot;parse-names&quot;:false,&quot;dropping-particle&quot;:&quot;&quot;,&quot;non-dropping-particle&quot;:&quot;&quot;},{&quot;family&quot;:&quot;Maydeu-Olivares&quot;,&quot;given&quot;:&quot;Albert&quot;,&quot;parse-names&quot;:false,&quot;dropping-particle&quot;:&quot;&quot;,&quot;non-dropping-particle&quot;:&quot;&quot;}],&quot;ISSN&quot;:&quot;1591471478&quot;,&quot;issued&quot;:{&quot;date-parts&quot;:[[2004]]},&quot;publisher&quot;:&quot;American Psychological Association&quot;,&quot;container-title-short&quot;:&quot;&quot;},&quot;isTemporary&quot;:false}]},{&quot;citationID&quot;:&quot;MENDELEY_CITATION_2aca489e-7e0b-4fdb-b603-091ef10fe9d4&quot;,&quot;properties&quot;:{&quot;noteIndex&quot;:0},&quot;isEdited&quot;:false,&quot;manualOverride&quot;:{&quot;isManuallyOverridden&quot;:false,&quot;citeprocText&quot;:&quot;[7]&quot;,&quot;manualOverrideText&quot;:&quot;&quot;},&quot;citationTag&quot;:&quot;MENDELEY_CITATION_v3_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&quot;,&quot;citationItems&quot;:[{&quot;id&quot;:&quot;bff0b49d-7e70-31c7-b878-32470c67904e&quot;,&quot;itemData&quot;:{&quot;type&quot;:&quot;article-journal&quot;,&quot;id&quot;:&quot;bff0b49d-7e70-31c7-b878-32470c67904e&quot;,&quot;title&quot;:&quot;A brief problem-solving intervention for family caregivers to individuals with advanced cancer&quot;,&quot;author&quot;:[{&quot;family&quot;:&quot;Cameron&quot;,&quot;given&quot;:&quot;Jill I&quot;,&quot;parse-names&quot;:false,&quot;dropping-particle&quot;:&quot;&quot;,&quot;non-dropping-particle&quot;:&quot;&quot;},{&quot;family&quot;:&quot;Shin&quot;,&quot;given&quot;:&quot;Jennifer L&quot;,&quot;parse-names&quot;:false,&quot;dropping-particle&quot;:&quot;&quot;,&quot;non-dropping-particle&quot;:&quot;&quot;},{&quot;family&quot;:&quot;Williams&quot;,&quot;given&quot;:&quot;Diane&quot;,&quot;parse-names&quot;:false,&quot;dropping-particle&quot;:&quot;&quot;,&quot;non-dropping-particle&quot;:&quot;&quot;},{&quot;family&quot;:&quot;Stewart&quot;,&quot;given&quot;:&quot;Donna E&quot;,&quot;parse-names&quot;:false,&quot;dropping-particle&quot;:&quot;&quot;,&quot;non-dropping-particle&quot;:&quot;&quot;}],&quot;container-title&quot;:&quot;Journal of psychosomatic research&quot;,&quot;container-title-short&quot;:&quot;J Psychosom Res&quot;,&quot;ISSN&quot;:&quot;0022-3999&quot;,&quot;issued&quot;:{&quot;date-parts&quot;:[[2004]]},&quot;page&quot;:&quot;137-143&quot;,&quot;publisher&quot;:&quot;Elsevier&quot;,&quot;issue&quot;:&quot;2&quot;,&quot;volume&quot;:&quot;57&quot;},&quot;isTemporary&quot;:false}]},{&quot;citationID&quot;:&quot;MENDELEY_CITATION_f53d8c60-f8d7-4ca8-9371-2b1bf03258e1&quot;,&quot;properties&quot;:{&quot;noteIndex&quot;:0},&quot;isEdited&quot;:false,&quot;manualOverride&quot;:{&quot;isManuallyOverridden&quot;:false,&quot;citeprocText&quot;:&quot;[8]&quot;,&quot;manualOverrideText&quot;:&quot;&quot;},&quot;citationTag&quot;:&quot;MENDELEY_CITATION_v3_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&quot;,&quot;citationItems&quot;:[{&quot;id&quot;:&quot;a3cf418f-3c9e-337b-8ea9-5ddcb3155d55&quot;,&quot;itemData&quot;:{&quot;type&quot;:&quot;article-journal&quot;,&quot;id&quot;:&quot;a3cf418f-3c9e-337b-8ea9-5ddcb3155d55&quot;,&quot;title&quot;:&quot;Telephone intervention with family caregivers of stroke survivors after rehabilitation&quot;,&quot;author&quot;:[{&quot;family&quot;:&quot;Grant&quot;,&quot;given&quot;:&quot;Joan S&quot;,&quot;parse-names&quot;:false,&quot;dropping-particle&quot;:&quot;&quot;,&quot;non-dropping-particle&quot;:&quot;&quot;},{&quot;family&quot;:&quot;Elliott&quot;,&quot;given&quot;:&quot;Timothy R&quot;,&quot;parse-names&quot;:false,&quot;dropping-particle&quot;:&quot;&quot;,&quot;non-dropping-particle&quot;:&quot;&quot;},{&quot;family&quot;:&quot;Weaver&quot;,&quot;given&quot;:&quot;Michael&quot;,&quot;parse-names&quot;:false,&quot;dropping-particle&quot;:&quot;&quot;,&quot;non-dropping-particle&quot;:&quot;&quot;},{&quot;family&quot;:&quot;Bartolucci&quot;,&quot;given&quot;:&quot;Alfred A&quot;,&quot;parse-names&quot;:false,&quot;dropping-particle&quot;:&quot;&quot;,&quot;non-dropping-particle&quot;:&quot;&quot;},{&quot;family&quot;:&quot;Giger&quot;,&quot;given&quot;:&quot;Joyce Newman&quot;,&quot;parse-names&quot;:false,&quot;dropping-particle&quot;:&quot;&quot;,&quot;non-dropping-particle&quot;:&quot;&quot;}],&quot;container-title&quot;:&quot;Stroke&quot;,&quot;container-title-short&quot;:&quot;Stroke&quot;,&quot;ISSN&quot;:&quot;0039-2499&quot;,&quot;issued&quot;:{&quot;date-parts&quot;:[[2002]]},&quot;page&quot;:&quot;2060-2065&quot;,&quot;publisher&quot;:&quot;Am Heart Assoc&quot;,&quot;issue&quot;:&quot;8&quot;,&quot;volume&quot;:&quot;33&quot;},&quot;isTemporary&quot;:false}]},{&quot;citationID&quot;:&quot;MENDELEY_CITATION_72464f94-f03c-4c89-9b54-853eb91beb16&quot;,&quot;properties&quot;:{&quot;noteIndex&quot;:0},&quot;isEdited&quot;:false,&quot;manualOverride&quot;:{&quot;isManuallyOverridden&quot;:false,&quot;citeprocText&quot;:&quot;[9]&quot;,&quot;manualOverrideText&quot;:&quot;&quot;},&quot;citationTag&quot;:&quot;MENDELEY_CITATION_v3_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&quot;,&quot;citationItems&quot;:[{&quot;id&quot;:&quot;6368aa6c-7f15-30e3-bda5-306ef8a0de20&quot;,&quot;itemData&quot;:{&quot;type&quot;:&quot;article-journal&quot;,&quot;id&quot;:&quot;6368aa6c-7f15-30e3-bda5-306ef8a0de20&quot;,&quot;title&quot;:&quot;Manual for the means-ends problem-solving procedures (MEPS)&quot;,&quot;author&quot;:[{&quot;family&quot;:&quot;Platt&quot;,&quot;given&quot;:&quot;J J&quot;,&quot;parse-names&quot;:false,&quot;dropping-particle&quot;:&quot;&quot;,&quot;non-dropping-particle&quot;:&quot;&quot;},{&quot;family&quot;:&quot;Spivack&quot;,&quot;given&quot;:&quot;G&quot;,&quot;parse-names&quot;:false,&quot;dropping-particle&quot;:&quot;&quot;,&quot;non-dropping-particle&quot;:&quot;&quot;}],&quot;container-title&quot;:&quot;Philadelphia: Department of Mental Health Sciences, Hahnemann Medical Collège and Hospital&quot;,&quot;issued&quot;:{&quot;date-parts&quot;:[[1975]]},&quot;volume&quot;:&quot;1&quot;,&quot;container-title-short&quot;:&quot;&quot;},&quot;isTemporary&quot;:false}]},{&quot;citationID&quot;:&quot;MENDELEY_CITATION_a09305bf-691f-4c97-9208-82a4054246f3&quot;,&quot;properties&quot;:{&quot;noteIndex&quot;:0},&quot;isEdited&quot;:false,&quot;manualOverride&quot;:{&quot;isManuallyOverridden&quot;:false,&quot;citeprocText&quot;:&quot;[10]&quot;,&quot;manualOverrideText&quot;:&quot;&quot;},&quot;citationTag&quot;:&quot;MENDELEY_CITATION_v3_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&quot;,&quot;citationItems&quot;:[{&quot;id&quot;:&quot;9a8e9fd5-d138-377c-b163-ad411ee99dbc&quot;,&quot;itemData&quot;:{&quot;type&quot;:&quot;book&quot;,&quot;id&quot;:&quot;9a8e9fd5-d138-377c-b163-ad411ee99dbc&quot;,&quot;title&quot;:&quot;The problem solving inventory&quot;,&quot;author&quot;:[{&quot;family&quot;:&quot;Heppner&quot;,&quot;given&quot;:&quot;Paul&quot;,&quot;parse-names&quot;:false,&quot;dropping-particle&quot;:&quot;&quot;,&quot;non-dropping-particle&quot;:&quot;&quot;}],&quot;issued&quot;:{&quot;date-parts&quot;:[[1988]]},&quot;publisher&quot;:&quot;Consulting Psychologists Press Palo Alto, CA&quot;,&quot;container-title-short&quot;:&quot;&quot;},&quot;isTemporary&quot;:false}]},{&quot;citationID&quot;:&quot;MENDELEY_CITATION_e7d577f2-503f-492f-ab5f-f62991d19765&quot;,&quot;properties&quot;:{&quot;noteIndex&quot;:0},&quot;isEdited&quot;:false,&quot;manualOverride&quot;:{&quot;isManuallyOverridden&quot;:false,&quot;citeprocText&quot;:&quot;[6]&quot;,&quot;manualOverrideText&quot;:&quot;&quot;},&quot;citationTag&quot;:&quot;MENDELEY_CITATION_v3_eyJjaXRhdGlvbklEIjoiTUVOREVMRVlfQ0lUQVRJT05fZTdkNTc3ZjItNTAzZi00OTJmLWFiNWYtZjYyOTkxZDE5NzY1IiwicHJvcGVydGllcyI6eyJub3RlSW5kZXgiOjB9LCJpc0VkaXRlZCI6ZmFsc2UsIm1hbnVhbE92ZXJyaWRlIjp7ImlzTWFudWFsbHlPdmVycmlkZGVuIjpmYWxzZSwiY2l0ZXByb2NUZXh0IjoiWzZ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XX0=&quot;,&quot;citationItems&quot;:[{&quot;id&quot;:&quot;2ee8b8d8-a2f4-33a3-9908-1bea34e2521a&quot;,&quot;itemData&quot;:{&quot;type&quot;:&quot;article-journal&quot;,&quot;id&quot;:&quot;2ee8b8d8-a2f4-33a3-9908-1bea34e2521a&quot;,&quot;title&quot;:&quot;Social problem solving: theory and assessment.&quot;,&quot;author&quot;:[{&quot;family&quot;:&quot;D'zurilla&quot;,&quot;given&quot;:&quot;Thomas J&quot;,&quot;parse-names&quot;:false,&quot;dropping-particle&quot;:&quot;&quot;,&quot;non-dropping-particle&quot;:&quot;&quot;},{&quot;family&quot;:&quot;Nezu&quot;,&quot;given&quot;:&quot;Arthur M&quot;,&quot;parse-names&quot;:false,&quot;dropping-particle&quot;:&quot;&quot;,&quot;non-dropping-particle&quot;:&quot;&quot;},{&quot;family&quot;:&quot;Maydeu-Olivares&quot;,&quot;given&quot;:&quot;Albert&quot;,&quot;parse-names&quot;:false,&quot;dropping-particle&quot;:&quot;&quot;,&quot;non-dropping-particle&quot;:&quot;&quot;}],&quot;ISSN&quot;:&quot;1591471478&quot;,&quot;issued&quot;:{&quot;date-parts&quot;:[[2004]]},&quot;publisher&quot;:&quot;American Psychological Association&quot;,&quot;container-title-short&quot;:&quot;&quot;},&quot;isTemporary&quot;:false}]},{&quot;citationID&quot;:&quot;MENDELEY_CITATION_78ba2f72-98d8-4c0b-b008-6182eadfd3ed&quot;,&quot;properties&quot;:{&quot;noteIndex&quot;:0},&quot;isEdited&quot;:false,&quot;manualOverride&quot;:{&quot;isManuallyOverridden&quot;:false,&quot;citeprocText&quot;:&quot;[6]&quot;,&quot;manualOverrideText&quot;:&quot;&quot;},&quot;citationTag&quot;:&quot;MENDELEY_CITATION_v3_eyJjaXRhdGlvbklEIjoiTUVOREVMRVlfQ0lUQVRJT05fNzhiYTJmNzItOThkOC00YzBiLWIwMDgtNjE4MmVhZGZkM2VkIiwicHJvcGVydGllcyI6eyJub3RlSW5kZXgiOjB9LCJpc0VkaXRlZCI6ZmFsc2UsIm1hbnVhbE92ZXJyaWRlIjp7ImlzTWFudWFsbHlPdmVycmlkZGVuIjpmYWxzZSwiY2l0ZXByb2NUZXh0IjoiWzZ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XX0=&quot;,&quot;citationItems&quot;:[{&quot;id&quot;:&quot;2ee8b8d8-a2f4-33a3-9908-1bea34e2521a&quot;,&quot;itemData&quot;:{&quot;type&quot;:&quot;article-journal&quot;,&quot;id&quot;:&quot;2ee8b8d8-a2f4-33a3-9908-1bea34e2521a&quot;,&quot;title&quot;:&quot;Social problem solving: theory and assessment.&quot;,&quot;author&quot;:[{&quot;family&quot;:&quot;D'zurilla&quot;,&quot;given&quot;:&quot;Thomas J&quot;,&quot;parse-names&quot;:false,&quot;dropping-particle&quot;:&quot;&quot;,&quot;non-dropping-particle&quot;:&quot;&quot;},{&quot;family&quot;:&quot;Nezu&quot;,&quot;given&quot;:&quot;Arthur M&quot;,&quot;parse-names&quot;:false,&quot;dropping-particle&quot;:&quot;&quot;,&quot;non-dropping-particle&quot;:&quot;&quot;},{&quot;family&quot;:&quot;Maydeu-Olivares&quot;,&quot;given&quot;:&quot;Albert&quot;,&quot;parse-names&quot;:false,&quot;dropping-particle&quot;:&quot;&quot;,&quot;non-dropping-particle&quot;:&quot;&quot;}],&quot;ISSN&quot;:&quot;1591471478&quot;,&quot;issued&quot;:{&quot;date-parts&quot;:[[2004]]},&quot;publisher&quot;:&quot;American Psychological Association&quot;,&quot;container-title-short&quot;:&quot;&quot;},&quot;isTemporary&quot;:false}]},{&quot;citationID&quot;:&quot;MENDELEY_CITATION_782947f2-896e-442a-a71e-411e38f29f90&quot;,&quot;properties&quot;:{&quot;noteIndex&quot;:0},&quot;isEdited&quot;:false,&quot;manualOverride&quot;:{&quot;isManuallyOverridden&quot;:false,&quot;citeprocText&quot;:&quot;[6]&quot;,&quot;manualOverrideText&quot;:&quot;&quot;},&quot;citationTag&quot;:&quot;MENDELEY_CITATION_v3_eyJjaXRhdGlvbklEIjoiTUVOREVMRVlfQ0lUQVRJT05fNzgyOTQ3ZjItODk2ZS00NDJhLWE3MWUtNDExZTM4ZjI5ZjkwIiwicHJvcGVydGllcyI6eyJub3RlSW5kZXgiOjB9LCJpc0VkaXRlZCI6ZmFsc2UsIm1hbnVhbE92ZXJyaWRlIjp7ImlzTWFudWFsbHlPdmVycmlkZGVuIjpmYWxzZSwiY2l0ZXByb2NUZXh0IjoiWzZ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XX0=&quot;,&quot;citationItems&quot;:[{&quot;id&quot;:&quot;2ee8b8d8-a2f4-33a3-9908-1bea34e2521a&quot;,&quot;itemData&quot;:{&quot;type&quot;:&quot;article-journal&quot;,&quot;id&quot;:&quot;2ee8b8d8-a2f4-33a3-9908-1bea34e2521a&quot;,&quot;title&quot;:&quot;Social problem solving: theory and assessment.&quot;,&quot;author&quot;:[{&quot;family&quot;:&quot;D'zurilla&quot;,&quot;given&quot;:&quot;Thomas J&quot;,&quot;parse-names&quot;:false,&quot;dropping-particle&quot;:&quot;&quot;,&quot;non-dropping-particle&quot;:&quot;&quot;},{&quot;family&quot;:&quot;Nezu&quot;,&quot;given&quot;:&quot;Arthur M&quot;,&quot;parse-names&quot;:false,&quot;dropping-particle&quot;:&quot;&quot;,&quot;non-dropping-particle&quot;:&quot;&quot;},{&quot;family&quot;:&quot;Maydeu-Olivares&quot;,&quot;given&quot;:&quot;Albert&quot;,&quot;parse-names&quot;:false,&quot;dropping-particle&quot;:&quot;&quot;,&quot;non-dropping-particle&quot;:&quot;&quot;}],&quot;ISSN&quot;:&quot;1591471478&quot;,&quot;issued&quot;:{&quot;date-parts&quot;:[[2004]]},&quot;publisher&quot;:&quot;American Psychological Association&quot;,&quot;container-title-short&quot;:&quot;&quot;},&quot;isTemporary&quot;:false}]},{&quot;citationID&quot;:&quot;MENDELEY_CITATION_8a2bf560-276b-4e52-87f4-7fb4e300cba0&quot;,&quot;properties&quot;:{&quot;noteIndex&quot;:0},&quot;isEdited&quot;:false,&quot;manualOverride&quot;:{&quot;isManuallyOverridden&quot;:false,&quot;citeprocText&quot;:&quot;[5]&quot;,&quot;manualOverrideText&quot;:&quot;&quot;},&quot;citationTag&quot;:&quot;MENDELEY_CITATION_v3_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&quot;,&quot;citationItems&quot;:[{&quot;id&quot;:&quot;0c6a7c29-f3dd-3d47-8c9e-ef5917e413e6&quot;,&quot;itemData&quot;:{&quot;type&quot;:&quot;article-journal&quot;,&quot;id&quot;:&quot;0c6a7c29-f3dd-3d47-8c9e-ef5917e413e6&quot;,&quot;title&quot;:&quot;Social Problem-Solving Abilities and Psychological Adjustment of Persons in Low Vision Rehabilitation.&quot;,&quot;author&quot;:[{&quot;family&quot;:&quot;Dreer&quot;,&quot;given&quot;:&quot;Laura E&quot;,&quot;parse-names&quot;:false,&quot;dropping-particle&quot;:&quot;&quot;,&quot;non-dropping-particle&quot;:&quot;&quot;},{&quot;family&quot;:&quot;Elliott&quot;,&quot;given&quot;:&quot;Timothy R&quot;,&quot;parse-names&quot;:false,&quot;dropping-particle&quot;:&quot;&quot;,&quot;non-dropping-particle&quot;:&quot;&quot;},{&quot;family&quot;:&quot;Fletcher&quot;,&quot;given&quot;:&quot;Donald C&quot;,&quot;parse-names&quot;:false,&quot;dropping-particle&quot;:&quot;&quot;,&quot;non-dropping-particle&quot;:&quot;&quot;},{&quot;family&quot;:&quot;Swanson&quot;,&quot;given&quot;:&quot;Marsha&quot;,&quot;parse-names&quot;:false,&quot;dropping-particle&quot;:&quot;&quot;,&quot;non-dropping-particle&quot;:&quot;&quot;}],&quot;container-title&quot;:&quot;Rehabilitation Psychology&quot;,&quot;container-title-short&quot;:&quot;Rehabil Psychol&quot;,&quot;ISSN&quot;:&quot;1939-1544&quot;,&quot;issued&quot;:{&quot;date-parts&quot;:[[2005]]},&quot;page&quot;:&quot;232&quot;,&quot;publisher&quot;:&quot;Educational Publishing Foundation&quot;,&quot;issue&quot;:&quot;3&quot;,&quot;volume&quot;:&quot;50&quot;},&quot;isTemporary&quot;:false}]},{&quot;citationID&quot;:&quot;MENDELEY_CITATION_f72856b1-18d5-42e6-8629-f63e947e7c59&quot;,&quot;properties&quot;:{&quot;noteIndex&quot;:0},&quot;isEdited&quot;:false,&quot;manualOverride&quot;:{&quot;isManuallyOverridden&quot;:false,&quot;citeprocText&quot;:&quot;[11]&quot;,&quot;manualOverrideText&quot;:&quot;&quot;},&quot;citationTag&quot;:&quot;MENDELEY_CITATION_v3_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&quot;,&quot;citationItems&quot;:[{&quot;id&quot;:&quot;b7e9e899-b9b1-303b-9abf-f681170f8630&quot;,&quot;itemData&quot;:{&quot;type&quot;:&quot;article-journal&quot;,&quot;id&quot;:&quot;b7e9e899-b9b1-303b-9abf-f681170f8630&quot;,&quot;title&quot;:&quot;Changes in problem-solving appraisal after cognitive therapy for the prevention of suicide&quot;,&quot;author&quot;:[{&quot;family&quot;:&quot;Ghahramanlou-Holloway&quot;,&quot;given&quot;:&quot;Marjan&quot;,&quot;parse-names&quot;:false,&quot;dropping-particle&quot;:&quot;&quot;,&quot;non-dropping-particle&quot;:&quot;&quot;},{&quot;family&quot;:&quot;Bhar&quot;,&quot;given&quot;:&quot;S S&quot;,&quot;parse-names&quot;:false,&quot;dropping-particle&quot;:&quot;&quot;,&quot;non-dropping-particle&quot;:&quot;&quot;},{&quot;family&quot;:&quot;Brown&quot;,&quot;given&quot;:&quot;G K&quot;,&quot;parse-names&quot;:false,&quot;dropping-particle&quot;:&quot;&quot;,&quot;non-dropping-particle&quot;:&quot;&quot;},{&quot;family&quot;:&quot;Olsen&quot;,&quot;given&quot;:&quot;C&quot;,&quot;parse-names&quot;:false,&quot;dropping-particle&quot;:&quot;&quot;,&quot;non-dropping-particle&quot;:&quot;&quot;},{&quot;family&quot;:&quot;Beck&quot;,&quot;given&quot;:&quot;Aaron T&quot;,&quot;parse-names&quot;:false,&quot;dropping-particle&quot;:&quot;&quot;,&quot;non-dropping-particle&quot;:&quot;&quot;}],&quot;container-title&quot;:&quot;Psychological Medicine&quot;,&quot;container-title-short&quot;:&quot;Psychol Med&quot;,&quot;ISSN&quot;:&quot;1469-8978&quot;,&quot;issued&quot;:{&quot;date-parts&quot;:[[2012]]},&quot;page&quot;:&quot;1185-1193&quot;,&quot;publisher&quot;:&quot;Cambridge University Press&quot;,&quot;issue&quot;:&quot;6&quot;,&quot;volume&quot;:&quot;42&quot;},&quot;isTemporary&quot;:false}]},{&quot;citationID&quot;:&quot;MENDELEY_CITATION_aefea861-14ef-463a-9a38-519fe1e41c47&quot;,&quot;properties&quot;:{&quot;noteIndex&quot;:0},&quot;isEdited&quot;:false,&quot;manualOverride&quot;:{&quot;isManuallyOverridden&quot;:false,&quot;citeprocText&quot;:&quot;[7]&quot;,&quot;manualOverrideText&quot;:&quot;&quot;},&quot;citationTag&quot;:&quot;MENDELEY_CITATION_v3_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&quot;,&quot;citationItems&quot;:[{&quot;id&quot;:&quot;bff0b49d-7e70-31c7-b878-32470c67904e&quot;,&quot;itemData&quot;:{&quot;type&quot;:&quot;article-journal&quot;,&quot;id&quot;:&quot;bff0b49d-7e70-31c7-b878-32470c67904e&quot;,&quot;title&quot;:&quot;A brief problem-solving intervention for family caregivers to individuals with advanced cancer&quot;,&quot;author&quot;:[{&quot;family&quot;:&quot;Cameron&quot;,&quot;given&quot;:&quot;Jill I&quot;,&quot;parse-names&quot;:false,&quot;dropping-particle&quot;:&quot;&quot;,&quot;non-dropping-particle&quot;:&quot;&quot;},{&quot;family&quot;:&quot;Shin&quot;,&quot;given&quot;:&quot;Jennifer L&quot;,&quot;parse-names&quot;:false,&quot;dropping-particle&quot;:&quot;&quot;,&quot;non-dropping-particle&quot;:&quot;&quot;},{&quot;family&quot;:&quot;Williams&quot;,&quot;given&quot;:&quot;Diane&quot;,&quot;parse-names&quot;:false,&quot;dropping-particle&quot;:&quot;&quot;,&quot;non-dropping-particle&quot;:&quot;&quot;},{&quot;family&quot;:&quot;Stewart&quot;,&quot;given&quot;:&quot;Donna E&quot;,&quot;parse-names&quot;:false,&quot;dropping-particle&quot;:&quot;&quot;,&quot;non-dropping-particle&quot;:&quot;&quot;}],&quot;container-title&quot;:&quot;Journal of psychosomatic research&quot;,&quot;container-title-short&quot;:&quot;J Psychosom Res&quot;,&quot;ISSN&quot;:&quot;0022-3999&quot;,&quot;issued&quot;:{&quot;date-parts&quot;:[[2004]]},&quot;page&quot;:&quot;137-143&quot;,&quot;publisher&quot;:&quot;Elsevier&quot;,&quot;issue&quot;:&quot;2&quot;,&quot;volume&quot;:&quot;57&quot;},&quot;isTemporary&quot;:false}]},{&quot;citationID&quot;:&quot;MENDELEY_CITATION_6d33a740-fac8-4a21-9033-e7f734edf6b0&quot;,&quot;properties&quot;:{&quot;noteIndex&quot;:0},&quot;isEdited&quot;:false,&quot;manualOverride&quot;:{&quot;isManuallyOverridden&quot;:false,&quot;citeprocText&quot;:&quot;[7]&quot;,&quot;manualOverrideText&quot;:&quot;&quot;},&quot;citationTag&quot;:&quot;MENDELEY_CITATION_v3_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&quot;,&quot;citationItems&quot;:[{&quot;id&quot;:&quot;bff0b49d-7e70-31c7-b878-32470c67904e&quot;,&quot;itemData&quot;:{&quot;type&quot;:&quot;article-journal&quot;,&quot;id&quot;:&quot;bff0b49d-7e70-31c7-b878-32470c67904e&quot;,&quot;title&quot;:&quot;A brief problem-solving intervention for family caregivers to individuals with advanced cancer&quot;,&quot;author&quot;:[{&quot;family&quot;:&quot;Cameron&quot;,&quot;given&quot;:&quot;Jill I&quot;,&quot;parse-names&quot;:false,&quot;dropping-particle&quot;:&quot;&quot;,&quot;non-dropping-particle&quot;:&quot;&quot;},{&quot;family&quot;:&quot;Shin&quot;,&quot;given&quot;:&quot;Jennifer L&quot;,&quot;parse-names&quot;:false,&quot;dropping-particle&quot;:&quot;&quot;,&quot;non-dropping-particle&quot;:&quot;&quot;},{&quot;family&quot;:&quot;Williams&quot;,&quot;given&quot;:&quot;Diane&quot;,&quot;parse-names&quot;:false,&quot;dropping-particle&quot;:&quot;&quot;,&quot;non-dropping-particle&quot;:&quot;&quot;},{&quot;family&quot;:&quot;Stewart&quot;,&quot;given&quot;:&quot;Donna E&quot;,&quot;parse-names&quot;:false,&quot;dropping-particle&quot;:&quot;&quot;,&quot;non-dropping-particle&quot;:&quot;&quot;}],&quot;container-title&quot;:&quot;Journal of psychosomatic research&quot;,&quot;container-title-short&quot;:&quot;J Psychosom Res&quot;,&quot;ISSN&quot;:&quot;0022-3999&quot;,&quot;issued&quot;:{&quot;date-parts&quot;:[[2004]]},&quot;page&quot;:&quot;137-143&quot;,&quot;publisher&quot;:&quot;Elsevier&quot;,&quot;issue&quot;:&quot;2&quot;,&quot;volume&quot;:&quot;57&quot;},&quot;isTemporary&quot;:false}]},{&quot;citationID&quot;:&quot;MENDELEY_CITATION_c20a9b26-389a-4d0d-bc15-33619b7fe529&quot;,&quot;properties&quot;:{&quot;noteIndex&quot;:0},&quot;isEdited&quot;:false,&quot;manualOverride&quot;:{&quot;isManuallyOverridden&quot;:false,&quot;citeprocText&quot;:&quot;[6]&quot;,&quot;manualOverrideText&quot;:&quot;&quot;},&quot;citationTag&quot;:&quot;MENDELEY_CITATION_v3_eyJjaXRhdGlvbklEIjoiTUVOREVMRVlfQ0lUQVRJT05fYzIwYTliMjYtMzg5YS00ZDBkLWJjMTUtMzM2MTliN2ZlNTI5IiwicHJvcGVydGllcyI6eyJub3RlSW5kZXgiOjB9LCJpc0VkaXRlZCI6ZmFsc2UsIm1hbnVhbE92ZXJyaWRlIjp7ImlzTWFudWFsbHlPdmVycmlkZGVuIjpmYWxzZSwiY2l0ZXByb2NUZXh0IjoiWzZ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XX0=&quot;,&quot;citationItems&quot;:[{&quot;id&quot;:&quot;2ee8b8d8-a2f4-33a3-9908-1bea34e2521a&quot;,&quot;itemData&quot;:{&quot;type&quot;:&quot;article-journal&quot;,&quot;id&quot;:&quot;2ee8b8d8-a2f4-33a3-9908-1bea34e2521a&quot;,&quot;title&quot;:&quot;Social problem solving: theory and assessment.&quot;,&quot;author&quot;:[{&quot;family&quot;:&quot;D'zurilla&quot;,&quot;given&quot;:&quot;Thomas J&quot;,&quot;parse-names&quot;:false,&quot;dropping-particle&quot;:&quot;&quot;,&quot;non-dropping-particle&quot;:&quot;&quot;},{&quot;family&quot;:&quot;Nezu&quot;,&quot;given&quot;:&quot;Arthur M&quot;,&quot;parse-names&quot;:false,&quot;dropping-particle&quot;:&quot;&quot;,&quot;non-dropping-particle&quot;:&quot;&quot;},{&quot;family&quot;:&quot;Maydeu-Olivares&quot;,&quot;given&quot;:&quot;Albert&quot;,&quot;parse-names&quot;:false,&quot;dropping-particle&quot;:&quot;&quot;,&quot;non-dropping-particle&quot;:&quot;&quot;}],&quot;ISSN&quot;:&quot;1591471478&quot;,&quot;issued&quot;:{&quot;date-parts&quot;:[[2004]]},&quot;publisher&quot;:&quot;American Psychological Association&quot;,&quot;container-title-short&quot;:&quot;&quot;},&quot;isTemporary&quot;:false}]},{&quot;citationID&quot;:&quot;MENDELEY_CITATION_56ebc09a-959c-4b46-b4f7-ebf34d50de50&quot;,&quot;properties&quot;:{&quot;noteIndex&quot;:0},&quot;isEdited&quot;:false,&quot;manualOverride&quot;:{&quot;isManuallyOverridden&quot;:false,&quot;citeprocText&quot;:&quot;[12]&quot;,&quot;manualOverrideText&quot;:&quot;&quot;},&quot;citationTag&quot;:&quot;MENDELEY_CITATION_v3_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&quot;,&quot;citationItems&quot;:[{&quot;id&quot;:&quot;465e3937-dcfc-353d-904a-3b3a79a2f86a&quot;,&quot;itemData&quot;:{&quot;type&quot;:&quot;article-journal&quot;,&quot;id&quot;:&quot;465e3937-dcfc-353d-904a-3b3a79a2f86a&quot;,&quot;title&quot;:&quot;The psychometric validation of the social problem-solving inventory—Revised with UK incarcerated sexual offenders&quot;,&quot;author&quot;:[{&quot;family&quot;:&quot;Wakeling&quot;,&quot;given&quot;:&quot;Helen C&quot;,&quot;parse-names&quot;:false,&quot;dropping-particle&quot;:&quot;&quot;,&quot;non-dropping-particle&quot;:&quot;&quot;}],&quot;container-title&quot;:&quot;Sexual Abuse&quot;,&quot;ISSN&quot;:&quot;1079-0632&quot;,&quot;issued&quot;:{&quot;date-parts&quot;:[[2007]]},&quot;page&quot;:&quot;217-236&quot;,&quot;publisher&quot;:&quot;Sage Publications Sage CA: Thousand Oaks, CA&quot;,&quot;issue&quot;:&quot;3&quot;,&quot;volume&quot;:&quot;19&quot;,&quot;container-title-short&quot;:&quot;&quot;},&quot;isTemporary&quot;:false}]},{&quot;citationID&quot;:&quot;MENDELEY_CITATION_7b9226b2-56a9-4680-9f8e-7e1109f136e4&quot;,&quot;properties&quot;:{&quot;noteIndex&quot;:0},&quot;isEdited&quot;:false,&quot;manualOverride&quot;:{&quot;isManuallyOverridden&quot;:false,&quot;citeprocText&quot;:&quot;[6,7,13,14]&quot;,&quot;manualOverrideText&quot;:&quot;&quot;},&quot;citationTag&quot;:&quot;MENDELEY_CITATION_v3_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&quot;,&quot;citationItems&quot;:[{&quot;id&quot;:&quot;bff0b49d-7e70-31c7-b878-32470c67904e&quot;,&quot;itemData&quot;:{&quot;type&quot;:&quot;article-journal&quot;,&quot;id&quot;:&quot;bff0b49d-7e70-31c7-b878-32470c67904e&quot;,&quot;title&quot;:&quot;A brief problem-solving intervention for family caregivers to individuals with advanced cancer&quot;,&quot;author&quot;:[{&quot;family&quot;:&quot;Cameron&quot;,&quot;given&quot;:&quot;Jill I&quot;,&quot;parse-names&quot;:false,&quot;dropping-particle&quot;:&quot;&quot;,&quot;non-dropping-particle&quot;:&quot;&quot;},{&quot;family&quot;:&quot;Shin&quot;,&quot;given&quot;:&quot;Jennifer L&quot;,&quot;parse-names&quot;:false,&quot;dropping-particle&quot;:&quot;&quot;,&quot;non-dropping-particle&quot;:&quot;&quot;},{&quot;family&quot;:&quot;Williams&quot;,&quot;given&quot;:&quot;Diane&quot;,&quot;parse-names&quot;:false,&quot;dropping-particle&quot;:&quot;&quot;,&quot;non-dropping-particle&quot;:&quot;&quot;},{&quot;family&quot;:&quot;Stewart&quot;,&quot;given&quot;:&quot;Donna E&quot;,&quot;parse-names&quot;:false,&quot;dropping-particle&quot;:&quot;&quot;,&quot;non-dropping-particle&quot;:&quot;&quot;}],&quot;container-title&quot;:&quot;Journal of psychosomatic research&quot;,&quot;container-title-short&quot;:&quot;J Psychosom Res&quot;,&quot;ISSN&quot;:&quot;0022-3999&quot;,&quot;issued&quot;:{&quot;date-parts&quot;:[[2004]]},&quot;page&quot;:&quot;137-143&quot;,&quot;publisher&quot;:&quot;Elsevier&quot;,&quot;issue&quot;:&quot;2&quot;,&quot;volume&quot;:&quot;57&quot;},&quot;isTemporary&quot;:false},{&quot;id&quot;:&quot;2ee8b8d8-a2f4-33a3-9908-1bea34e2521a&quot;,&quot;itemData&quot;:{&quot;type&quot;:&quot;article-journal&quot;,&quot;id&quot;:&quot;2ee8b8d8-a2f4-33a3-9908-1bea34e2521a&quot;,&quot;title&quot;:&quot;Social problem solving: theory and assessment.&quot;,&quot;author&quot;:[{&quot;family&quot;:&quot;D'zurilla&quot;,&quot;given&quot;:&quot;Thomas J&quot;,&quot;parse-names&quot;:false,&quot;dropping-particle&quot;:&quot;&quot;,&quot;non-dropping-particle&quot;:&quot;&quot;},{&quot;family&quot;:&quot;Nezu&quot;,&quot;given&quot;:&quot;Arthur M&quot;,&quot;parse-names&quot;:false,&quot;dropping-particle&quot;:&quot;&quot;,&quot;non-dropping-particle&quot;:&quot;&quot;},{&quot;family&quot;:&quot;Maydeu-Olivares&quot;,&quot;given&quot;:&quot;Albert&quot;,&quot;parse-names&quot;:false,&quot;dropping-particle&quot;:&quot;&quot;,&quot;non-dropping-particle&quot;:&quot;&quot;}],&quot;ISSN&quot;:&quot;1591471478&quot;,&quot;issued&quot;:{&quot;date-parts&quot;:[[2004]]},&quot;publisher&quot;:&quot;American Psychological Association&quot;,&quot;container-title-short&quot;:&quot;&quot;},&quot;isTemporary&quot;:false},{&quot;id&quot;:&quot;ef905715-b745-369a-8786-bdf8d274e096&quot;,&quot;itemData&quot;:{&quot;type&quot;:&quot;article-journal&quot;,&quot;id&quot;:&quot;ef905715-b745-369a-8786-bdf8d274e096&quot;,&quot;title&quot;:&quot;Psychometric properties of the social problem solving inventory-revised short-form: Is the short form a valid and reliable measure for young adults?&quot;,&quot;author&quot;:[{&quot;family&quot;:&quot;Hawkins&quot;,&quot;given&quot;:&quot;Deanne&quot;,&quot;parse-names&quot;:false,&quot;dropping-particle&quot;:&quot;&quot;,&quot;non-dropping-particle&quot;:&quot;&quot;},{&quot;family&quot;:&quot;Sofronoff&quot;,&quot;given&quot;:&quot;Kate&quot;,&quot;parse-names&quot;:false,&quot;dropping-particle&quot;:&quot;&quot;,&quot;non-dropping-particle&quot;:&quot;&quot;},{&quot;family&quot;:&quot;Sheffield&quot;,&quot;given&quot;:&quot;Jeanie&quot;,&quot;parse-names&quot;:false,&quot;dropping-particle&quot;:&quot;&quot;,&quot;non-dropping-particle&quot;:&quot;&quot;}],&quot;container-title&quot;:&quot;Cognitive Therapy and Research&quot;,&quot;container-title-short&quot;:&quot;Cognit Ther Res&quot;,&quot;ISSN&quot;:&quot;0147-5916&quot;,&quot;issued&quot;:{&quot;date-parts&quot;:[[2009]]},&quot;page&quot;:&quot;462-470&quot;,&quot;publisher&quot;:&quot;Springer&quot;,&quot;volume&quot;:&quot;33&quot;},&quot;isTemporary&quot;:false},{&quot;id&quot;:&quot;aa7466dd-bc94-3640-b400-914d3f26a35a&quot;,&quot;itemData&quot;:{&quot;type&quot;:&quot;article-journal&quot;,&quot;id&quot;:&quot;aa7466dd-bc94-3640-b400-914d3f26a35a&quot;,&quot;title&quot;:&quot;Psychometric evaluation of the Social Problem-Solving Inventory–Revised among overweight or obese adults&quot;,&quot;author&quot;:[{&quot;family&quot;:&quot;Wang&quot;,&quot;given&quot;:&quot;Jing&quot;,&quot;parse-names&quot;:false,&quot;dropping-particle&quot;:&quot;&quot;,&quot;non-dropping-particle&quot;:&quot;&quot;},{&quot;family&quot;:&quot;Matthews&quot;,&quot;given&quot;:&quot;Judith T&quot;,&quot;parse-names&quot;:false,&quot;dropping-particle&quot;:&quot;&quot;,&quot;non-dropping-particle&quot;:&quot;&quot;},{&quot;family&quot;:&quot;Sereika&quot;,&quot;given&quot;:&quot;Susan M&quot;,&quot;parse-names&quot;:false,&quot;dropping-particle&quot;:&quot;&quot;,&quot;non-dropping-particle&quot;:&quot;&quot;},{&quot;family&quot;:&quot;Chasens&quot;,&quot;given&quot;:&quot;Eileen R&quot;,&quot;parse-names&quot;:false,&quot;dropping-particle&quot;:&quot;&quot;,&quot;non-dropping-particle&quot;:&quot;&quot;},{&quot;family&quot;:&quot;Ewing&quot;,&quot;given&quot;:&quot;Linda J&quot;,&quot;parse-names&quot;:false,&quot;dropping-particle&quot;:&quot;&quot;,&quot;non-dropping-particle&quot;:&quot;&quot;},{&quot;family&quot;:&quot;Burke&quot;,&quot;given&quot;:&quot;Lora E&quot;,&quot;parse-names&quot;:false,&quot;dropping-particle&quot;:&quot;&quot;,&quot;non-dropping-particle&quot;:&quot;&quot;}],&quot;container-title&quot;:&quot;Journal of psychoeducational assessment&quot;,&quot;container-title-short&quot;:&quot;J Psychoeduc Assess&quot;,&quot;ISSN&quot;:&quot;0734-2829&quot;,&quot;issued&quot;:{&quot;date-parts&quot;:[[2013]]},&quot;page&quot;:&quot;585-590&quot;,&quot;publisher&quot;:&quot;SAGE Publications Sage CA: Los Angeles, CA&quot;,&quot;issue&quot;:&quot;6&quot;,&quot;volume&quot;:&quot;31&quot;},&quot;isTemporary&quot;:false}]},{&quot;citationID&quot;:&quot;MENDELEY_CITATION_f4a050a2-1c75-4e25-af2e-a9c60bde4dcf&quot;,&quot;properties&quot;:{&quot;noteIndex&quot;:0},&quot;isEdited&quot;:false,&quot;manualOverride&quot;:{&quot;isManuallyOverridden&quot;:false,&quot;citeprocText&quot;:&quot;[13]&quot;,&quot;manualOverrideText&quot;:&quot;&quot;},&quot;citationTag&quot;:&quot;MENDELEY_CITATION_v3_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&quot;,&quot;citationItems&quot;:[{&quot;id&quot;:&quot;ef905715-b745-369a-8786-bdf8d274e096&quot;,&quot;itemData&quot;:{&quot;type&quot;:&quot;article-journal&quot;,&quot;id&quot;:&quot;ef905715-b745-369a-8786-bdf8d274e096&quot;,&quot;title&quot;:&quot;Psychometric properties of the social problem solving inventory-revised short-form: Is the short form a valid and reliable measure for young adults?&quot;,&quot;author&quot;:[{&quot;family&quot;:&quot;Hawkins&quot;,&quot;given&quot;:&quot;Deanne&quot;,&quot;parse-names&quot;:false,&quot;dropping-particle&quot;:&quot;&quot;,&quot;non-dropping-particle&quot;:&quot;&quot;},{&quot;family&quot;:&quot;Sofronoff&quot;,&quot;given&quot;:&quot;Kate&quot;,&quot;parse-names&quot;:false,&quot;dropping-particle&quot;:&quot;&quot;,&quot;non-dropping-particle&quot;:&quot;&quot;},{&quot;family&quot;:&quot;Sheffield&quot;,&quot;given&quot;:&quot;Jeanie&quot;,&quot;parse-names&quot;:false,&quot;dropping-particle&quot;:&quot;&quot;,&quot;non-dropping-particle&quot;:&quot;&quot;}],&quot;container-title&quot;:&quot;Cognitive Therapy and Research&quot;,&quot;container-title-short&quot;:&quot;Cognit Ther Res&quot;,&quot;ISSN&quot;:&quot;0147-5916&quot;,&quot;issued&quot;:{&quot;date-parts&quot;:[[2009]]},&quot;page&quot;:&quot;462-470&quot;,&quot;publisher&quot;:&quot;Springer&quot;,&quot;volume&quot;:&quot;33&quot;},&quot;isTemporary&quot;:false}]},{&quot;citationID&quot;:&quot;MENDELEY_CITATION_b359d32f-60a1-4218-a6f6-4ec90f1ae42a&quot;,&quot;properties&quot;:{&quot;noteIndex&quot;:0},&quot;isEdited&quot;:false,&quot;manualOverride&quot;:{&quot;isManuallyOverridden&quot;:false,&quot;citeprocText&quot;:&quot;[15,16]&quot;,&quot;manualOverrideText&quot;:&quot;&quot;},&quot;citationTag&quot;:&quot;MENDELEY_CITATION_v3_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&quot;,&quot;citationItems&quot;:[{&quot;id&quot;:&quot;a72354d3-554c-3876-9fdb-4eb68891a497&quot;,&quot;itemData&quot;:{&quot;type&quot;:&quot;article-journal&quot;,&quot;id&quot;:&quot;a72354d3-554c-3876-9fdb-4eb68891a497&quot;,&quot;title&quot;:&quot;Measuring social problem solving using the Spanish Version for Hispanics of the Social Problem Solving Inventory–Revised.&quot;,&quot;author&quot;:[{&quot;family&quot;:&quot;La Torre&quot;,&quot;given&quot;:&quot;Monica T&quot;,&quot;parse-names&quot;:false,&quot;dropping-particle&quot;:&quot;&quot;,&quot;non-dropping-particle&quot;:&quot;De&quot;},{&quot;family&quot;:&quot;Morera&quot;,&quot;given&quot;:&quot;Osvaldo F&quot;,&quot;parse-names&quot;:false,&quot;dropping-particle&quot;:&quot;&quot;,&quot;non-dropping-particle&quot;:&quot;&quot;},{&quot;family&quot;:&quot;Wood&quot;,&quot;given&quot;:&quot;James M&quot;,&quot;parse-names&quot;:false,&quot;dropping-particle&quot;:&quot;&quot;,&quot;non-dropping-particle&quot;:&quot;&quot;}],&quot;container-title&quot;:&quot;Cultural diversity and ethnic minority psychology&quot;,&quot;container-title-short&quot;:&quot;Cultur Divers Ethnic Minor Psychol&quot;,&quot;ISSN&quot;:&quot;1939-0106&quot;,&quot;issued&quot;:{&quot;date-parts&quot;:[[2010]]},&quot;page&quot;:&quot;501&quot;,&quot;publisher&quot;:&quot;Educational Publishing Foundation&quot;,&quot;issue&quot;:&quot;4&quot;,&quot;volume&quot;:&quot;16&quot;},&quot;isTemporary&quot;:false},{&quot;id&quot;:&quot;e10b35c8-8539-3605-8a4e-dd9d5a91d541&quot;,&quot;itemData&quot;:{&quot;type&quot;:&quot;article-journal&quot;,&quot;id&quot;:&quot;e10b35c8-8539-3605-8a4e-dd9d5a91d541&quot;,&quot;title&quot;:&quot;Social problem solving predicts decision making styles among US Hispanics&quot;,&quot;author&quot;:[{&quot;family&quot;:&quot;Morera&quot;,&quot;given&quot;:&quot;Osvaldo F&quot;,&quot;parse-names&quot;:false,&quot;dropping-particle&quot;:&quot;&quot;,&quot;non-dropping-particle&quot;:&quot;&quot;},{&quot;family&quot;:&quot;Maydeu-Olivares&quot;,&quot;given&quot;:&quot;Albert&quot;,&quot;parse-names&quot;:false,&quot;dropping-particle&quot;:&quot;&quot;,&quot;non-dropping-particle&quot;:&quot;&quot;},{&quot;family&quot;:&quot;Nygren&quot;,&quot;given&quot;:&quot;Thomas E&quot;,&quot;parse-names&quot;:false,&quot;dropping-particle&quot;:&quot;&quot;,&quot;non-dropping-particle&quot;:&quot;&quot;},{&quot;family&quot;:&quot;White&quot;,&quot;given&quot;:&quot;Rebecca J&quot;,&quot;parse-names&quot;:false,&quot;dropping-particle&quot;:&quot;&quot;,&quot;non-dropping-particle&quot;:&quot;&quot;},{&quot;family&quot;:&quot;Fernandez&quot;,&quot;given&quot;:&quot;Norma P&quot;,&quot;parse-names&quot;:false,&quot;dropping-particle&quot;:&quot;&quot;,&quot;non-dropping-particle&quot;:&quot;&quot;},{&quot;family&quot;:&quot;Skewes&quot;,&quot;given&quot;:&quot;Monica C&quot;,&quot;parse-names&quot;:false,&quot;dropping-particle&quot;:&quot;&quot;,&quot;non-dropping-particle&quot;:&quot;&quot;}],&quot;container-title&quot;:&quot;Personality and individual differences&quot;,&quot;container-title-short&quot;:&quot;Pers Individ Dif&quot;,&quot;ISSN&quot;:&quot;0191-8869&quot;,&quot;issued&quot;:{&quot;date-parts&quot;:[[2006]]},&quot;page&quot;:&quot;307-317&quot;,&quot;publisher&quot;:&quot;Elsevier&quot;,&quot;issue&quot;:&quot;2&quot;,&quot;volume&quot;:&quot;41&quot;},&quot;isTemporary&quot;:false}]},{&quot;citationID&quot;:&quot;MENDELEY_CITATION_c5298470-bca4-4d6a-b87d-34cc577c9977&quot;,&quot;properties&quot;:{&quot;noteIndex&quot;:0},&quot;isEdited&quot;:false,&quot;manualOverride&quot;:{&quot;isManuallyOverridden&quot;:false,&quot;citeprocText&quot;:&quot;[17]&quot;,&quot;manualOverrideText&quot;:&quot;&quot;},&quot;citationTag&quot;:&quot;MENDELEY_CITATION_v3_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&quot;,&quot;citationItems&quot;:[{&quot;id&quot;:&quot;bfdb5d70-270b-3f1e-a668-f9a612e26a8f&quot;,&quot;itemData&quot;:{&quot;type&quot;:&quot;article-journal&quot;,&quot;id&quot;:&quot;bfdb5d70-270b-3f1e-a668-f9a612e26a8f&quot;,&quot;title&quot;:&quot;Relations between social problem solving and indicators of interpersonal and family well-being among Chinese adolescents in Hong Kong&quot;,&quot;author&quot;:[{&quot;family&quot;:&quot;Siu&quot;,&quot;given&quot;:&quot;Andrew M H&quot;,&quot;parse-names&quot;:false,&quot;dropping-particle&quot;:&quot;&quot;,&quot;non-dropping-particle&quot;:&quot;&quot;},{&quot;family&quot;:&quot;Shek&quot;,&quot;given&quot;:&quot;Daniel T L&quot;,&quot;parse-names&quot;:false,&quot;dropping-particle&quot;:&quot;&quot;,&quot;non-dropping-particle&quot;:&quot;&quot;}],&quot;container-title&quot;:&quot;Quality-of-life research in Chinese, Western and global contexts&quot;,&quot;ISSN&quot;:&quot;1402036019&quot;,&quot;issued&quot;:{&quot;date-parts&quot;:[[2005]]},&quot;page&quot;:&quot;517-539&quot;,&quot;publisher&quot;:&quot;Springer&quot;,&quot;container-title-short&quot;:&quot;&quot;},&quot;isTemporary&quot;:false}]},{&quot;citationID&quot;:&quot;MENDELEY_CITATION_d70b191b-1239-4fb1-9175-d177a451b945&quot;,&quot;properties&quot;:{&quot;noteIndex&quot;:0},&quot;isEdited&quot;:false,&quot;manualOverride&quot;:{&quot;isManuallyOverridden&quot;:false,&quot;citeprocText&quot;:&quot;[6,13]&quot;,&quot;manualOverrideText&quot;:&quot;&quot;},&quot;citationTag&quot;:&quot;MENDELEY_CITATION_v3_eyJjaXRhdGlvbklEIjoiTUVOREVMRVlfQ0lUQVRJT05fZDcwYjE5MWItMTIzOS00ZmIxLTkxNzUtZDE3N2E0NTFiOTQ1IiwicHJvcGVydGllcyI6eyJub3RlSW5kZXgiOjB9LCJpc0VkaXRlZCI6ZmFsc2UsIm1hbnVhbE92ZXJyaWRlIjp7ImlzTWFudWFsbHlPdmVycmlkZGVuIjpmYWxzZSwiY2l0ZXByb2NUZXh0IjoiWzYsMTN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&quot;,&quot;citationItems&quot;:[{&quot;id&quot;:&quot;2ee8b8d8-a2f4-33a3-9908-1bea34e2521a&quot;,&quot;itemData&quot;:{&quot;type&quot;:&quot;article-journal&quot;,&quot;id&quot;:&quot;2ee8b8d8-a2f4-33a3-9908-1bea34e2521a&quot;,&quot;title&quot;:&quot;Social problem solving: theory and assessment.&quot;,&quot;author&quot;:[{&quot;family&quot;:&quot;D'zurilla&quot;,&quot;given&quot;:&quot;Thomas J&quot;,&quot;parse-names&quot;:false,&quot;dropping-particle&quot;:&quot;&quot;,&quot;non-dropping-particle&quot;:&quot;&quot;},{&quot;family&quot;:&quot;Nezu&quot;,&quot;given&quot;:&quot;Arthur M&quot;,&quot;parse-names&quot;:false,&quot;dropping-particle&quot;:&quot;&quot;,&quot;non-dropping-particle&quot;:&quot;&quot;},{&quot;family&quot;:&quot;Maydeu-Olivares&quot;,&quot;given&quot;:&quot;Albert&quot;,&quot;parse-names&quot;:false,&quot;dropping-particle&quot;:&quot;&quot;,&quot;non-dropping-particle&quot;:&quot;&quot;}],&quot;ISSN&quot;:&quot;1591471478&quot;,&quot;issued&quot;:{&quot;date-parts&quot;:[[2004]]},&quot;publisher&quot;:&quot;American Psychological Association&quot;,&quot;container-title-short&quot;:&quot;&quot;},&quot;isTemporary&quot;:false},{&quot;id&quot;:&quot;ef905715-b745-369a-8786-bdf8d274e096&quot;,&quot;itemData&quot;:{&quot;type&quot;:&quot;article-journal&quot;,&quot;id&quot;:&quot;ef905715-b745-369a-8786-bdf8d274e096&quot;,&quot;title&quot;:&quot;Psychometric properties of the social problem solving inventory-revised short-form: Is the short form a valid and reliable measure for young adults?&quot;,&quot;author&quot;:[{&quot;family&quot;:&quot;Hawkins&quot;,&quot;given&quot;:&quot;Deanne&quot;,&quot;parse-names&quot;:false,&quot;dropping-particle&quot;:&quot;&quot;,&quot;non-dropping-particle&quot;:&quot;&quot;},{&quot;family&quot;:&quot;Sofronoff&quot;,&quot;given&quot;:&quot;Kate&quot;,&quot;parse-names&quot;:false,&quot;dropping-particle&quot;:&quot;&quot;,&quot;non-dropping-particle&quot;:&quot;&quot;},{&quot;family&quot;:&quot;Sheffield&quot;,&quot;given&quot;:&quot;Jeanie&quot;,&quot;parse-names&quot;:false,&quot;dropping-particle&quot;:&quot;&quot;,&quot;non-dropping-particle&quot;:&quot;&quot;}],&quot;container-title&quot;:&quot;Cognitive Therapy and Research&quot;,&quot;container-title-short&quot;:&quot;Cognit Ther Res&quot;,&quot;ISSN&quot;:&quot;0147-5916&quot;,&quot;issued&quot;:{&quot;date-parts&quot;:[[2009]]},&quot;page&quot;:&quot;462-470&quot;,&quot;publisher&quot;:&quot;Springer&quot;,&quot;volume&quot;:&quot;33&quot;},&quot;isTemporary&quot;:false}]},{&quot;citationID&quot;:&quot;MENDELEY_CITATION_2baa5eba-a0bb-4741-a047-1fc6f21d87df&quot;,&quot;properties&quot;:{&quot;noteIndex&quot;:0},&quot;isEdited&quot;:false,&quot;manualOverride&quot;:{&quot;isManuallyOverridden&quot;:false,&quot;citeprocText&quot;:&quot;[16]&quot;,&quot;manualOverrideText&quot;:&quot;&quot;},&quot;citationTag&quot;:&quot;MENDELEY_CITATION_v3_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&quot;,&quot;citationItems&quot;:[{&quot;id&quot;:&quot;e10b35c8-8539-3605-8a4e-dd9d5a91d541&quot;,&quot;itemData&quot;:{&quot;type&quot;:&quot;article-journal&quot;,&quot;id&quot;:&quot;e10b35c8-8539-3605-8a4e-dd9d5a91d541&quot;,&quot;title&quot;:&quot;Social problem solving predicts decision making styles among US Hispanics&quot;,&quot;author&quot;:[{&quot;family&quot;:&quot;Morera&quot;,&quot;given&quot;:&quot;Osvaldo F&quot;,&quot;parse-names&quot;:false,&quot;dropping-particle&quot;:&quot;&quot;,&quot;non-dropping-particle&quot;:&quot;&quot;},{&quot;family&quot;:&quot;Maydeu-Olivares&quot;,&quot;given&quot;:&quot;Albert&quot;,&quot;parse-names&quot;:false,&quot;dropping-particle&quot;:&quot;&quot;,&quot;non-dropping-particle&quot;:&quot;&quot;},{&quot;family&quot;:&quot;Nygren&quot;,&quot;given&quot;:&quot;Thomas E&quot;,&quot;parse-names&quot;:false,&quot;dropping-particle&quot;:&quot;&quot;,&quot;non-dropping-particle&quot;:&quot;&quot;},{&quot;family&quot;:&quot;White&quot;,&quot;given&quot;:&quot;Rebecca J&quot;,&quot;parse-names&quot;:false,&quot;dropping-particle&quot;:&quot;&quot;,&quot;non-dropping-particle&quot;:&quot;&quot;},{&quot;family&quot;:&quot;Fernandez&quot;,&quot;given&quot;:&quot;Norma P&quot;,&quot;parse-names&quot;:false,&quot;dropping-particle&quot;:&quot;&quot;,&quot;non-dropping-particle&quot;:&quot;&quot;},{&quot;family&quot;:&quot;Skewes&quot;,&quot;given&quot;:&quot;Monica C&quot;,&quot;parse-names&quot;:false,&quot;dropping-particle&quot;:&quot;&quot;,&quot;non-dropping-particle&quot;:&quot;&quot;}],&quot;container-title&quot;:&quot;Personality and individual differences&quot;,&quot;container-title-short&quot;:&quot;Pers Individ Dif&quot;,&quot;ISSN&quot;:&quot;0191-8869&quot;,&quot;issued&quot;:{&quot;date-parts&quot;:[[2006]]},&quot;page&quot;:&quot;307-317&quot;,&quot;publisher&quot;:&quot;Elsevier&quot;,&quot;issue&quot;:&quot;2&quot;,&quot;volume&quot;:&quot;41&quot;},&quot;isTemporary&quot;:false}]},{&quot;citationID&quot;:&quot;MENDELEY_CITATION_df5b8817-2174-4ec1-9b28-e03686d4ebc4&quot;,&quot;properties&quot;:{&quot;noteIndex&quot;:0},&quot;isEdited&quot;:false,&quot;manualOverride&quot;:{&quot;isManuallyOverridden&quot;:false,&quot;citeprocText&quot;:&quot;[17]&quot;,&quot;manualOverrideText&quot;:&quot;&quot;},&quot;citationTag&quot;:&quot;MENDELEY_CITATION_v3_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&quot;,&quot;citationItems&quot;:[{&quot;id&quot;:&quot;bfdb5d70-270b-3f1e-a668-f9a612e26a8f&quot;,&quot;itemData&quot;:{&quot;type&quot;:&quot;article-journal&quot;,&quot;id&quot;:&quot;bfdb5d70-270b-3f1e-a668-f9a612e26a8f&quot;,&quot;title&quot;:&quot;Relations between social problem solving and indicators of interpersonal and family well-being among Chinese adolescents in Hong Kong&quot;,&quot;author&quot;:[{&quot;family&quot;:&quot;Siu&quot;,&quot;given&quot;:&quot;Andrew M H&quot;,&quot;parse-names&quot;:false,&quot;dropping-particle&quot;:&quot;&quot;,&quot;non-dropping-particle&quot;:&quot;&quot;},{&quot;family&quot;:&quot;Shek&quot;,&quot;given&quot;:&quot;Daniel T L&quot;,&quot;parse-names&quot;:false,&quot;dropping-particle&quot;:&quot;&quot;,&quot;non-dropping-particle&quot;:&quot;&quot;}],&quot;container-title&quot;:&quot;Quality-of-life research in Chinese, Western and global contexts&quot;,&quot;ISSN&quot;:&quot;1402036019&quot;,&quot;issued&quot;:{&quot;date-parts&quot;:[[2005]]},&quot;page&quot;:&quot;517-539&quot;,&quot;publisher&quot;:&quot;Springer&quot;,&quot;container-title-short&quot;:&quot;&quot;},&quot;isTemporary&quot;:false}]},{&quot;citationID&quot;:&quot;MENDELEY_CITATION_bd976285-6ef0-4083-a03a-81f569d02c87&quot;,&quot;properties&quot;:{&quot;noteIndex&quot;:0},&quot;isEdited&quot;:false,&quot;manualOverride&quot;:{&quot;isManuallyOverridden&quot;:false,&quot;citeprocText&quot;:&quot;[6]&quot;,&quot;manualOverrideText&quot;:&quot;&quot;},&quot;citationTag&quot;:&quot;MENDELEY_CITATION_v3_eyJjaXRhdGlvbklEIjoiTUVOREVMRVlfQ0lUQVRJT05fYmQ5NzYyODUtNmVmMC00MDgzLWEwM2EtODFmNTY5ZDAyYzg3IiwicHJvcGVydGllcyI6eyJub3RlSW5kZXgiOjB9LCJpc0VkaXRlZCI6ZmFsc2UsIm1hbnVhbE92ZXJyaWRlIjp7ImlzTWFudWFsbHlPdmVycmlkZGVuIjpmYWxzZSwiY2l0ZXByb2NUZXh0IjoiWzZ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XX0=&quot;,&quot;citationItems&quot;:[{&quot;id&quot;:&quot;2ee8b8d8-a2f4-33a3-9908-1bea34e2521a&quot;,&quot;itemData&quot;:{&quot;type&quot;:&quot;article-journal&quot;,&quot;id&quot;:&quot;2ee8b8d8-a2f4-33a3-9908-1bea34e2521a&quot;,&quot;title&quot;:&quot;Social problem solving: theory and assessment.&quot;,&quot;author&quot;:[{&quot;family&quot;:&quot;D'zurilla&quot;,&quot;given&quot;:&quot;Thomas J&quot;,&quot;parse-names&quot;:false,&quot;dropping-particle&quot;:&quot;&quot;,&quot;non-dropping-particle&quot;:&quot;&quot;},{&quot;family&quot;:&quot;Nezu&quot;,&quot;given&quot;:&quot;Arthur M&quot;,&quot;parse-names&quot;:false,&quot;dropping-particle&quot;:&quot;&quot;,&quot;non-dropping-particle&quot;:&quot;&quot;},{&quot;family&quot;:&quot;Maydeu-Olivares&quot;,&quot;given&quot;:&quot;Albert&quot;,&quot;parse-names&quot;:false,&quot;dropping-particle&quot;:&quot;&quot;,&quot;non-dropping-particle&quot;:&quot;&quot;}],&quot;ISSN&quot;:&quot;1591471478&quot;,&quot;issued&quot;:{&quot;date-parts&quot;:[[2004]]},&quot;publisher&quot;:&quot;American Psychological Association&quot;,&quot;container-title-short&quot;:&quot;&quot;},&quot;isTemporary&quot;:false}]},{&quot;citationID&quot;:&quot;MENDELEY_CITATION_35497e74-a696-4abd-aa95-da93f221a727&quot;,&quot;properties&quot;:{&quot;noteIndex&quot;:0},&quot;isEdited&quot;:false,&quot;manualOverride&quot;:{&quot;isManuallyOverridden&quot;:false,&quot;citeprocText&quot;:&quot;[6,13]&quot;,&quot;manualOverrideText&quot;:&quot;&quot;},&quot;citationTag&quot;:&quot;MENDELEY_CITATION_v3_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XX0=&quot;,&quot;citationItems&quot;:[{&quot;id&quot;:&quot;ef905715-b745-369a-8786-bdf8d274e096&quot;,&quot;itemData&quot;:{&quot;type&quot;:&quot;article-journal&quot;,&quot;id&quot;:&quot;ef905715-b745-369a-8786-bdf8d274e096&quot;,&quot;title&quot;:&quot;Psychometric properties of the social problem solving inventory-revised short-form: Is the short form a valid and reliable measure for young adults?&quot;,&quot;author&quot;:[{&quot;family&quot;:&quot;Hawkins&quot;,&quot;given&quot;:&quot;Deanne&quot;,&quot;parse-names&quot;:false,&quot;dropping-particle&quot;:&quot;&quot;,&quot;non-dropping-particle&quot;:&quot;&quot;},{&quot;family&quot;:&quot;Sofronoff&quot;,&quot;given&quot;:&quot;Kate&quot;,&quot;parse-names&quot;:false,&quot;dropping-particle&quot;:&quot;&quot;,&quot;non-dropping-particle&quot;:&quot;&quot;},{&quot;family&quot;:&quot;Sheffield&quot;,&quot;given&quot;:&quot;Jeanie&quot;,&quot;parse-names&quot;:false,&quot;dropping-particle&quot;:&quot;&quot;,&quot;non-dropping-particle&quot;:&quot;&quot;}],&quot;container-title&quot;:&quot;Cognitive Therapy and Research&quot;,&quot;container-title-short&quot;:&quot;Cognit Ther Res&quot;,&quot;ISSN&quot;:&quot;0147-5916&quot;,&quot;issued&quot;:{&quot;date-parts&quot;:[[2009]]},&quot;page&quot;:&quot;462-470&quot;,&quot;publisher&quot;:&quot;Springer&quot;,&quot;volume&quot;:&quot;33&quot;},&quot;isTemporary&quot;:false},{&quot;id&quot;:&quot;2ee8b8d8-a2f4-33a3-9908-1bea34e2521a&quot;,&quot;itemData&quot;:{&quot;type&quot;:&quot;article-journal&quot;,&quot;id&quot;:&quot;2ee8b8d8-a2f4-33a3-9908-1bea34e2521a&quot;,&quot;title&quot;:&quot;Social problem solving: theory and assessment.&quot;,&quot;author&quot;:[{&quot;family&quot;:&quot;D'zurilla&quot;,&quot;given&quot;:&quot;Thomas J&quot;,&quot;parse-names&quot;:false,&quot;dropping-particle&quot;:&quot;&quot;,&quot;non-dropping-particle&quot;:&quot;&quot;},{&quot;family&quot;:&quot;Nezu&quot;,&quot;given&quot;:&quot;Arthur M&quot;,&quot;parse-names&quot;:false,&quot;dropping-particle&quot;:&quot;&quot;,&quot;non-dropping-particle&quot;:&quot;&quot;},{&quot;family&quot;:&quot;Maydeu-Olivares&quot;,&quot;given&quot;:&quot;Albert&quot;,&quot;parse-names&quot;:false,&quot;dropping-particle&quot;:&quot;&quot;,&quot;non-dropping-particle&quot;:&quot;&quot;}],&quot;ISSN&quot;:&quot;1591471478&quot;,&quot;issued&quot;:{&quot;date-parts&quot;:[[2004]]},&quot;publisher&quot;:&quot;American Psychological Association&quot;,&quot;container-title-short&quot;:&quot;&quot;},&quot;isTemporary&quot;:false}]},{&quot;citationID&quot;:&quot;MENDELEY_CITATION_0407119b-0e55-4381-8be0-0a69b701d8c9&quot;,&quot;properties&quot;:{&quot;noteIndex&quot;:0},&quot;isEdited&quot;:false,&quot;manualOverride&quot;:{&quot;isManuallyOverridden&quot;:false,&quot;citeprocText&quot;:&quot;[6,18]&quot;,&quot;manualOverrideText&quot;:&quot;&quot;},&quot;citationTag&quot;:&quot;MENDELEY_CITATION_v3_eyJjaXRhdGlvbklEIjoiTUVOREVMRVlfQ0lUQVRJT05fMDQwNzExOWItMGU1NS00MzgxLThiZTAtMGE2OWI3MDFkOGM5IiwicHJvcGVydGllcyI6eyJub3RlSW5kZXgiOjB9LCJpc0VkaXRlZCI6ZmFsc2UsIm1hbnVhbE92ZXJyaWRlIjp7ImlzTWFudWFsbHlPdmVycmlkZGVuIjpmYWxzZSwiY2l0ZXByb2NUZXh0IjoiWzYsMTh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&quot;,&quot;citationItems&quot;:[{&quot;id&quot;:&quot;2ee8b8d8-a2f4-33a3-9908-1bea34e2521a&quot;,&quot;itemData&quot;:{&quot;type&quot;:&quot;article-journal&quot;,&quot;id&quot;:&quot;2ee8b8d8-a2f4-33a3-9908-1bea34e2521a&quot;,&quot;title&quot;:&quot;Social problem solving: theory and assessment.&quot;,&quot;author&quot;:[{&quot;family&quot;:&quot;D'zurilla&quot;,&quot;given&quot;:&quot;Thomas J&quot;,&quot;parse-names&quot;:false,&quot;dropping-particle&quot;:&quot;&quot;,&quot;non-dropping-particle&quot;:&quot;&quot;},{&quot;family&quot;:&quot;Nezu&quot;,&quot;given&quot;:&quot;Arthur M&quot;,&quot;parse-names&quot;:false,&quot;dropping-particle&quot;:&quot;&quot;,&quot;non-dropping-particle&quot;:&quot;&quot;},{&quot;family&quot;:&quot;Maydeu-Olivares&quot;,&quot;given&quot;:&quot;Albert&quot;,&quot;parse-names&quot;:false,&quot;dropping-particle&quot;:&quot;&quot;,&quot;non-dropping-particle&quot;:&quot;&quot;}],&quot;ISSN&quot;:&quot;1591471478&quot;,&quot;issued&quot;:{&quot;date-parts&quot;:[[2004]]},&quot;publisher&quot;:&quot;American Psychological Association&quot;,&quot;container-title-short&quot;:&quot;&quot;},&quot;isTemporary&quot;:false},{&quot;id&quot;:&quot;c7eac591-0390-3f06-b08f-d1c206044c83&quot;,&quot;itemData&quot;:{&quot;type&quot;:&quot;article-journal&quot;,&quot;id&quot;:&quot;c7eac591-0390-3f06-b08f-d1c206044c83&quot;,&quot;title&quot;:&quot;Problem solving styles among people who use alcohol and other drugs in South Africa&quot;,&quot;author&quot;:[{&quot;family&quot;:&quot;Sorsdahl&quot;,&quot;given&quot;:&quot;Katherine&quot;,&quot;parse-names&quot;:false,&quot;dropping-particle&quot;:&quot;&quot;,&quot;non-dropping-particle&quot;:&quot;&quot;},{&quot;family&quot;:&quot;Stein&quot;,&quot;given&quot;:&quot;Dan J&quot;,&quot;parse-names&quot;:false,&quot;dropping-particle&quot;:&quot;&quot;,&quot;non-dropping-particle&quot;:&quot;&quot;},{&quot;family&quot;:&quot;Carrara&quot;,&quot;given&quot;:&quot;Henri&quot;,&quot;parse-names&quot;:false,&quot;dropping-particle&quot;:&quot;&quot;,&quot;non-dropping-particle&quot;:&quot;&quot;},{&quot;family&quot;:&quot;Myers&quot;,&quot;given&quot;:&quot;Bronwyn&quot;,&quot;parse-names&quot;:false,&quot;dropping-particle&quot;:&quot;&quot;,&quot;non-dropping-particle&quot;:&quot;&quot;}],&quot;container-title&quot;:&quot;Addictive behaviors&quot;,&quot;ISSN&quot;:&quot;0306-4603&quot;,&quot;issued&quot;:{&quot;date-parts&quot;:[[2014]]},&quot;page&quot;:&quot;122-126&quot;,&quot;publisher&quot;:&quot;Elsevier&quot;,&quot;issue&quot;:&quot;1&quot;,&quot;volume&quot;:&quot;39&quot;,&quot;container-title-short&quot;:&quot;&quot;},&quot;isTemporary&quot;:false}]},{&quot;citationID&quot;:&quot;MENDELEY_CITATION_db709696-ce49-4d86-8398-784d261fe2e6&quot;,&quot;properties&quot;:{&quot;noteIndex&quot;:0},&quot;isEdited&quot;:false,&quot;manualOverride&quot;:{&quot;isManuallyOverridden&quot;:false,&quot;citeprocText&quot;:&quot;[6,13]&quot;,&quot;manualOverrideText&quot;:&quot;&quot;},&quot;citationTag&quot;:&quot;MENDELEY_CITATION_v3_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XX0=&quot;,&quot;citationItems&quot;:[{&quot;id&quot;:&quot;ef905715-b745-369a-8786-bdf8d274e096&quot;,&quot;itemData&quot;:{&quot;type&quot;:&quot;article-journal&quot;,&quot;id&quot;:&quot;ef905715-b745-369a-8786-bdf8d274e096&quot;,&quot;title&quot;:&quot;Psychometric properties of the social problem solving inventory-revised short-form: Is the short form a valid and reliable measure for young adults?&quot;,&quot;author&quot;:[{&quot;family&quot;:&quot;Hawkins&quot;,&quot;given&quot;:&quot;Deanne&quot;,&quot;parse-names&quot;:false,&quot;dropping-particle&quot;:&quot;&quot;,&quot;non-dropping-particle&quot;:&quot;&quot;},{&quot;family&quot;:&quot;Sofronoff&quot;,&quot;given&quot;:&quot;Kate&quot;,&quot;parse-names&quot;:false,&quot;dropping-particle&quot;:&quot;&quot;,&quot;non-dropping-particle&quot;:&quot;&quot;},{&quot;family&quot;:&quot;Sheffield&quot;,&quot;given&quot;:&quot;Jeanie&quot;,&quot;parse-names&quot;:false,&quot;dropping-particle&quot;:&quot;&quot;,&quot;non-dropping-particle&quot;:&quot;&quot;}],&quot;container-title&quot;:&quot;Cognitive Therapy and Research&quot;,&quot;container-title-short&quot;:&quot;Cognit Ther Res&quot;,&quot;ISSN&quot;:&quot;0147-5916&quot;,&quot;issued&quot;:{&quot;date-parts&quot;:[[2009]]},&quot;page&quot;:&quot;462-470&quot;,&quot;publisher&quot;:&quot;Springer&quot;,&quot;volume&quot;:&quot;33&quot;},&quot;isTemporary&quot;:false},{&quot;id&quot;:&quot;2ee8b8d8-a2f4-33a3-9908-1bea34e2521a&quot;,&quot;itemData&quot;:{&quot;type&quot;:&quot;article-journal&quot;,&quot;id&quot;:&quot;2ee8b8d8-a2f4-33a3-9908-1bea34e2521a&quot;,&quot;title&quot;:&quot;Social problem solving: theory and assessment.&quot;,&quot;author&quot;:[{&quot;family&quot;:&quot;D'zurilla&quot;,&quot;given&quot;:&quot;Thomas J&quot;,&quot;parse-names&quot;:false,&quot;dropping-particle&quot;:&quot;&quot;,&quot;non-dropping-particle&quot;:&quot;&quot;},{&quot;family&quot;:&quot;Nezu&quot;,&quot;given&quot;:&quot;Arthur M&quot;,&quot;parse-names&quot;:false,&quot;dropping-particle&quot;:&quot;&quot;,&quot;non-dropping-particle&quot;:&quot;&quot;},{&quot;family&quot;:&quot;Maydeu-Olivares&quot;,&quot;given&quot;:&quot;Albert&quot;,&quot;parse-names&quot;:false,&quot;dropping-particle&quot;:&quot;&quot;,&quot;non-dropping-particle&quot;:&quot;&quot;}],&quot;ISSN&quot;:&quot;1591471478&quot;,&quot;issued&quot;:{&quot;date-parts&quot;:[[2004]]},&quot;publisher&quot;:&quot;American Psychological Association&quot;,&quot;container-title-short&quot;:&quot;&quot;},&quot;isTemporary&quot;:false}]},{&quot;citationID&quot;:&quot;MENDELEY_CITATION_dd4dfdae-6dd4-4cb5-bb37-be0db22ab5f8&quot;,&quot;properties&quot;:{&quot;noteIndex&quot;:0},&quot;isEdited&quot;:false,&quot;manualOverride&quot;:{&quot;isManuallyOverridden&quot;:false,&quot;citeprocText&quot;:&quot;[6,13]&quot;,&quot;manualOverrideText&quot;:&quot;&quot;},&quot;citationTag&quot;:&quot;MENDELEY_CITATION_v3_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&quot;,&quot;citationItems&quot;:[{&quot;id&quot;:&quot;2ee8b8d8-a2f4-33a3-9908-1bea34e2521a&quot;,&quot;itemData&quot;:{&quot;type&quot;:&quot;article-journal&quot;,&quot;id&quot;:&quot;2ee8b8d8-a2f4-33a3-9908-1bea34e2521a&quot;,&quot;title&quot;:&quot;Social problem solving: theory and assessment.&quot;,&quot;author&quot;:[{&quot;family&quot;:&quot;D'zurilla&quot;,&quot;given&quot;:&quot;Thomas J&quot;,&quot;parse-names&quot;:false,&quot;dropping-particle&quot;:&quot;&quot;,&quot;non-dropping-particle&quot;:&quot;&quot;},{&quot;family&quot;:&quot;Nezu&quot;,&quot;given&quot;:&quot;Arthur M&quot;,&quot;parse-names&quot;:false,&quot;dropping-particle&quot;:&quot;&quot;,&quot;non-dropping-particle&quot;:&quot;&quot;},{&quot;family&quot;:&quot;Maydeu-Olivares&quot;,&quot;given&quot;:&quot;Albert&quot;,&quot;parse-names&quot;:false,&quot;dropping-particle&quot;:&quot;&quot;,&quot;non-dropping-particle&quot;:&quot;&quot;}],&quot;ISSN&quot;:&quot;1591471478&quot;,&quot;issued&quot;:{&quot;date-parts&quot;:[[2004]]},&quot;publisher&quot;:&quot;American Psychological Association&quot;,&quot;container-title-short&quot;:&quot;&quot;},&quot;isTemporary&quot;:false},{&quot;id&quot;:&quot;ef905715-b745-369a-8786-bdf8d274e096&quot;,&quot;itemData&quot;:{&quot;type&quot;:&quot;article-journal&quot;,&quot;id&quot;:&quot;ef905715-b745-369a-8786-bdf8d274e096&quot;,&quot;title&quot;:&quot;Psychometric properties of the social problem solving inventory-revised short-form: Is the short form a valid and reliable measure for young adults?&quot;,&quot;author&quot;:[{&quot;family&quot;:&quot;Hawkins&quot;,&quot;given&quot;:&quot;Deanne&quot;,&quot;parse-names&quot;:false,&quot;dropping-particle&quot;:&quot;&quot;,&quot;non-dropping-particle&quot;:&quot;&quot;},{&quot;family&quot;:&quot;Sofronoff&quot;,&quot;given&quot;:&quot;Kate&quot;,&quot;parse-names&quot;:false,&quot;dropping-particle&quot;:&quot;&quot;,&quot;non-dropping-particle&quot;:&quot;&quot;},{&quot;family&quot;:&quot;Sheffield&quot;,&quot;given&quot;:&quot;Jeanie&quot;,&quot;parse-names&quot;:false,&quot;dropping-particle&quot;:&quot;&quot;,&quot;non-dropping-particle&quot;:&quot;&quot;}],&quot;container-title&quot;:&quot;Cognitive Therapy and Research&quot;,&quot;container-title-short&quot;:&quot;Cognit Ther Res&quot;,&quot;ISSN&quot;:&quot;0147-5916&quot;,&quot;issued&quot;:{&quot;date-parts&quot;:[[2009]]},&quot;page&quot;:&quot;462-470&quot;,&quot;publisher&quot;:&quot;Springer&quot;,&quot;volume&quot;:&quot;33&quot;},&quot;isTemporary&quot;:false}]}]"/>
    <we:property name="MENDELEY_CITATIONS_LOCALE_CODE" value="&quot;en-US&quot;"/>
    <we:property name="MENDELEY_CITATIONS_STYLE" value="{&quot;id&quot;:&quot;https://www.zotero.org/styles/vancouver-brackets&quot;,&quot;title&quot;:&quot;Vancouver (brackets)&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1283-2B82-41CA-9328-111A239E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16</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 DY</dc:creator>
  <cp:keywords/>
  <dc:description/>
  <cp:lastModifiedBy>jh jk</cp:lastModifiedBy>
  <cp:revision>14</cp:revision>
  <dcterms:created xsi:type="dcterms:W3CDTF">2023-04-02T07:21:00Z</dcterms:created>
  <dcterms:modified xsi:type="dcterms:W3CDTF">2024-03-10T05:32:00Z</dcterms:modified>
</cp:coreProperties>
</file>